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A1F" w14:textId="77777777" w:rsidR="0082290A" w:rsidRDefault="0082290A" w:rsidP="0082290A">
      <w:pPr>
        <w:pStyle w:val="Heading1"/>
        <w:jc w:val="center"/>
        <w:rPr>
          <w:rFonts w:asciiTheme="minorHAnsi" w:hAnsiTheme="minorHAnsi" w:cstheme="minorHAnsi"/>
          <w:color w:val="auto"/>
        </w:rPr>
      </w:pPr>
    </w:p>
    <w:p w14:paraId="6615DE0B" w14:textId="2852203A" w:rsidR="008B59DA" w:rsidRPr="0082290A" w:rsidRDefault="008B59DA" w:rsidP="0082290A">
      <w:pPr>
        <w:pStyle w:val="Heading1"/>
        <w:jc w:val="center"/>
        <w:rPr>
          <w:rFonts w:asciiTheme="minorHAnsi" w:hAnsiTheme="minorHAnsi" w:cstheme="minorHAnsi"/>
          <w:color w:val="auto"/>
        </w:rPr>
      </w:pPr>
      <w:r w:rsidRPr="0082290A">
        <w:rPr>
          <w:rFonts w:asciiTheme="minorHAnsi" w:hAnsiTheme="minorHAnsi" w:cstheme="minorHAnsi"/>
          <w:color w:val="auto"/>
        </w:rPr>
        <w:t>ПРЕДЛОГ ГЛОБАЛНОГ ПЛАНА РАДА НАСТАВНИКА</w:t>
      </w:r>
    </w:p>
    <w:p w14:paraId="6FF4459A" w14:textId="62366D5B" w:rsidR="008B59DA" w:rsidRPr="007A2E5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Основна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школа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>:</w:t>
      </w:r>
      <w:r w:rsidR="00E811BD" w:rsidRPr="007A2E5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7A2E5B">
        <w:rPr>
          <w:rFonts w:asciiTheme="minorHAnsi" w:hAnsiTheme="minorHAnsi" w:cstheme="minorHAnsi"/>
          <w:b/>
          <w:sz w:val="24"/>
          <w:szCs w:val="24"/>
        </w:rPr>
        <w:t>_______________________________</w:t>
      </w:r>
    </w:p>
    <w:p w14:paraId="091F1D95" w14:textId="5D0E276E" w:rsidR="008B59DA" w:rsidRPr="007A2E5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Наставник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>:</w:t>
      </w:r>
      <w:r w:rsidR="00E811BD" w:rsidRPr="007A2E5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7A2E5B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14:paraId="09BEA1B1" w14:textId="2712BFAE" w:rsidR="008B59DA" w:rsidRPr="007A2E5B" w:rsidRDefault="008B59DA" w:rsidP="008B59D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Наставни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  <w:lang w:val="sr-Cyrl-CS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предмет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14DBE7E" w14:textId="2137EB3A" w:rsidR="008B59DA" w:rsidRPr="007A2E5B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Разред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и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одељењ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  <w:lang w:val="sr-Cyrl-CS"/>
        </w:rPr>
        <w:t>е</w:t>
      </w:r>
      <w:r w:rsidRPr="007A2E5B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E91D4A5" w14:textId="7947CB43" w:rsidR="008B59DA" w:rsidRPr="007A2E5B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Годишњи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фонд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часова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>:</w:t>
      </w:r>
    </w:p>
    <w:p w14:paraId="4B9794EF" w14:textId="524DB636" w:rsidR="008B59DA" w:rsidRPr="007A2E5B" w:rsidRDefault="008B59DA" w:rsidP="008B59D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Недељни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фонд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A2E5B">
        <w:rPr>
          <w:rFonts w:asciiTheme="minorHAnsi" w:hAnsiTheme="minorHAnsi" w:cstheme="minorHAnsi"/>
          <w:b/>
          <w:sz w:val="24"/>
          <w:szCs w:val="24"/>
        </w:rPr>
        <w:t>часова</w:t>
      </w:r>
      <w:proofErr w:type="spellEnd"/>
      <w:r w:rsidRPr="007A2E5B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EE92468" w14:textId="6BE9C2A2" w:rsidR="00F83F79" w:rsidRPr="007A2E5B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7A2E5B">
        <w:rPr>
          <w:rFonts w:asciiTheme="minorHAnsi" w:hAnsiTheme="minorHAnsi" w:cstheme="minorHAnsi"/>
          <w:b/>
          <w:sz w:val="24"/>
          <w:szCs w:val="24"/>
        </w:rPr>
        <w:t xml:space="preserve">Уџбеник: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347"/>
        <w:gridCol w:w="1910"/>
        <w:gridCol w:w="1901"/>
      </w:tblGrid>
      <w:tr w:rsidR="00F83F79" w:rsidRPr="007A2E5B" w14:paraId="7BEA5254" w14:textId="77777777" w:rsidTr="008360D8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</w:tcPr>
          <w:p w14:paraId="70759017" w14:textId="77777777" w:rsidR="00F83F79" w:rsidRPr="007A2E5B" w:rsidRDefault="00F83F79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Редни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65" w:type="dxa"/>
            <w:vMerge w:val="restart"/>
            <w:shd w:val="clear" w:color="auto" w:fill="F2F2F2"/>
          </w:tcPr>
          <w:p w14:paraId="6925BCDC" w14:textId="77777777" w:rsidR="00F83F79" w:rsidRPr="007A2E5B" w:rsidRDefault="00F83F79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Назив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наставне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158" w:type="dxa"/>
            <w:gridSpan w:val="3"/>
            <w:shd w:val="clear" w:color="auto" w:fill="F2F2F2"/>
          </w:tcPr>
          <w:p w14:paraId="67CB4386" w14:textId="77777777" w:rsidR="00F83F79" w:rsidRPr="007A2E5B" w:rsidRDefault="00F83F79" w:rsidP="00846F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часова</w:t>
            </w:r>
            <w:proofErr w:type="spellEnd"/>
          </w:p>
        </w:tc>
      </w:tr>
      <w:tr w:rsidR="008360D8" w:rsidRPr="007A2E5B" w14:paraId="4AFAB113" w14:textId="77777777" w:rsidTr="008360D8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7A2E5B" w:rsidRDefault="008360D8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7A2E5B" w:rsidRDefault="008360D8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F2F2F2"/>
          </w:tcPr>
          <w:p w14:paraId="5365D945" w14:textId="7A757767" w:rsidR="008360D8" w:rsidRPr="007A2E5B" w:rsidRDefault="008360D8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1910" w:type="dxa"/>
            <w:shd w:val="clear" w:color="auto" w:fill="F2F2F2"/>
          </w:tcPr>
          <w:p w14:paraId="054CFE57" w14:textId="77777777" w:rsidR="008360D8" w:rsidRPr="007A2E5B" w:rsidRDefault="008360D8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Остали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типови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901" w:type="dxa"/>
            <w:shd w:val="clear" w:color="auto" w:fill="F2F2F2"/>
          </w:tcPr>
          <w:p w14:paraId="75C61403" w14:textId="77777777" w:rsidR="008360D8" w:rsidRPr="007A2E5B" w:rsidRDefault="008360D8" w:rsidP="00846F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Укупно</w:t>
            </w:r>
            <w:proofErr w:type="spellEnd"/>
          </w:p>
        </w:tc>
      </w:tr>
      <w:tr w:rsidR="00BB7ED7" w:rsidRPr="007A2E5B" w14:paraId="317C4AF1" w14:textId="77777777" w:rsidTr="008360D8">
        <w:trPr>
          <w:trHeight w:val="510"/>
          <w:jc w:val="center"/>
        </w:trPr>
        <w:tc>
          <w:tcPr>
            <w:tcW w:w="1185" w:type="dxa"/>
          </w:tcPr>
          <w:p w14:paraId="0E67F4A8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7265" w:type="dxa"/>
          </w:tcPr>
          <w:p w14:paraId="452180D6" w14:textId="0858B070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2E5B">
              <w:rPr>
                <w:rFonts w:asciiTheme="minorHAnsi" w:eastAsia="MS Mincho" w:hAnsiTheme="minorHAnsi" w:cstheme="minorHAnsi"/>
                <w:bCs/>
                <w:lang w:val="sr-Cyrl-CS"/>
              </w:rPr>
              <w:t>Основи проучавања прошлости</w:t>
            </w:r>
          </w:p>
        </w:tc>
        <w:tc>
          <w:tcPr>
            <w:tcW w:w="1347" w:type="dxa"/>
          </w:tcPr>
          <w:p w14:paraId="277D4C4E" w14:textId="1DE9479E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14:paraId="0CE50835" w14:textId="55DC0A19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901" w:type="dxa"/>
          </w:tcPr>
          <w:p w14:paraId="497891C0" w14:textId="0F8C11AC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BB7ED7" w:rsidRPr="007A2E5B" w14:paraId="4BEC327C" w14:textId="77777777" w:rsidTr="008360D8">
        <w:trPr>
          <w:trHeight w:val="510"/>
          <w:jc w:val="center"/>
        </w:trPr>
        <w:tc>
          <w:tcPr>
            <w:tcW w:w="1185" w:type="dxa"/>
          </w:tcPr>
          <w:p w14:paraId="0853D160" w14:textId="70AA673E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265" w:type="dxa"/>
          </w:tcPr>
          <w:p w14:paraId="129410D7" w14:textId="104B1CE3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eastAsia="MS Mincho" w:hAnsiTheme="minorHAnsi" w:cstheme="minorHAnsi"/>
                <w:lang w:val="sr-Cyrl-CS"/>
              </w:rPr>
              <w:t>Европа и Средоземље у раном средњем веку</w:t>
            </w:r>
          </w:p>
        </w:tc>
        <w:tc>
          <w:tcPr>
            <w:tcW w:w="1347" w:type="dxa"/>
          </w:tcPr>
          <w:p w14:paraId="7E2D14DB" w14:textId="0580D08F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14:paraId="228600DC" w14:textId="389CF08A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01" w:type="dxa"/>
          </w:tcPr>
          <w:p w14:paraId="09DBAF99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  <w:tr w:rsidR="00BB7ED7" w:rsidRPr="007A2E5B" w14:paraId="41E43474" w14:textId="77777777" w:rsidTr="008360D8">
        <w:trPr>
          <w:trHeight w:val="510"/>
          <w:jc w:val="center"/>
        </w:trPr>
        <w:tc>
          <w:tcPr>
            <w:tcW w:w="1185" w:type="dxa"/>
          </w:tcPr>
          <w:p w14:paraId="3F5997D6" w14:textId="5447A05F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265" w:type="dxa"/>
          </w:tcPr>
          <w:p w14:paraId="6B22CFF2" w14:textId="66C717DF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lang w:val="sr-Cyrl-CS"/>
              </w:rPr>
              <w:t>Европа и Средоземље у позном средњем веку</w:t>
            </w:r>
          </w:p>
        </w:tc>
        <w:tc>
          <w:tcPr>
            <w:tcW w:w="1347" w:type="dxa"/>
          </w:tcPr>
          <w:p w14:paraId="0B4B2D46" w14:textId="488DDB66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14:paraId="5E148DBA" w14:textId="4E48FA5B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1</w:t>
            </w:r>
            <w:r w:rsidRPr="007A2E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01" w:type="dxa"/>
          </w:tcPr>
          <w:p w14:paraId="558DF45B" w14:textId="21D07DE4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</w:tr>
      <w:tr w:rsidR="00BB7ED7" w:rsidRPr="007A2E5B" w14:paraId="7B15777A" w14:textId="77777777" w:rsidTr="008360D8">
        <w:trPr>
          <w:trHeight w:val="510"/>
          <w:jc w:val="center"/>
        </w:trPr>
        <w:tc>
          <w:tcPr>
            <w:tcW w:w="1185" w:type="dxa"/>
          </w:tcPr>
          <w:p w14:paraId="6ABD2778" w14:textId="5AE03740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7265" w:type="dxa"/>
          </w:tcPr>
          <w:p w14:paraId="75A024EB" w14:textId="33291FCC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lang w:val="sr-Cyrl-RS"/>
              </w:rPr>
              <w:t>Европа и свет у раном новом веку</w:t>
            </w:r>
          </w:p>
        </w:tc>
        <w:tc>
          <w:tcPr>
            <w:tcW w:w="1347" w:type="dxa"/>
          </w:tcPr>
          <w:p w14:paraId="168B47DB" w14:textId="39C84140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14:paraId="78506862" w14:textId="419B8DA3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14:paraId="3FC170E9" w14:textId="0271F71D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</w:tr>
      <w:tr w:rsidR="00BB7ED7" w:rsidRPr="007A2E5B" w14:paraId="2491268B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0195858D" w14:textId="77777777" w:rsidR="00BB7ED7" w:rsidRPr="007A2E5B" w:rsidRDefault="00BB7ED7" w:rsidP="00BB7ED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347" w:type="dxa"/>
          </w:tcPr>
          <w:p w14:paraId="56BFA9E0" w14:textId="59464923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910" w:type="dxa"/>
          </w:tcPr>
          <w:p w14:paraId="11E4D1F1" w14:textId="108BBB7F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32</w:t>
            </w:r>
          </w:p>
        </w:tc>
        <w:tc>
          <w:tcPr>
            <w:tcW w:w="1901" w:type="dxa"/>
          </w:tcPr>
          <w:p w14:paraId="1256BCAE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  <w:tr w:rsidR="00BB7ED7" w:rsidRPr="007A2E5B" w14:paraId="01B62484" w14:textId="77777777" w:rsidTr="008360D8">
        <w:trPr>
          <w:trHeight w:val="510"/>
          <w:jc w:val="center"/>
        </w:trPr>
        <w:tc>
          <w:tcPr>
            <w:tcW w:w="8450" w:type="dxa"/>
            <w:gridSpan w:val="2"/>
          </w:tcPr>
          <w:p w14:paraId="6F807956" w14:textId="77777777" w:rsidR="00BB7ED7" w:rsidRPr="007A2E5B" w:rsidRDefault="00BB7ED7" w:rsidP="00BB7ED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2E5B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347" w:type="dxa"/>
          </w:tcPr>
          <w:p w14:paraId="74AB1EEB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3CE10E9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36B9814" w14:textId="77777777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</w:tbl>
    <w:p w14:paraId="11396A3F" w14:textId="2C1BB86E" w:rsidR="008B59DA" w:rsidRPr="007A2E5B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E7F2003" w14:textId="2DFBFAF1" w:rsidR="00F83F79" w:rsidRPr="007A2E5B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36D6BFF3" w14:textId="62B6F99F" w:rsidR="00F83F79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209333FD" w14:textId="4A3E219D" w:rsidR="0082290A" w:rsidRDefault="0082290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9C606C" w14:textId="77777777" w:rsidR="0082290A" w:rsidRPr="007A2E5B" w:rsidRDefault="0082290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0BF4D8" w14:textId="77777777" w:rsidR="00F83F79" w:rsidRPr="007A2E5B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6366"/>
        <w:gridCol w:w="2693"/>
        <w:gridCol w:w="1266"/>
      </w:tblGrid>
      <w:tr w:rsidR="00F83F79" w:rsidRPr="007A2E5B" w14:paraId="5EEC6AB7" w14:textId="77777777" w:rsidTr="007A2E5B">
        <w:trPr>
          <w:trHeight w:val="220"/>
          <w:jc w:val="center"/>
        </w:trPr>
        <w:tc>
          <w:tcPr>
            <w:tcW w:w="1993" w:type="dxa"/>
            <w:vMerge w:val="restart"/>
            <w:shd w:val="clear" w:color="auto" w:fill="F2F2F2"/>
            <w:vAlign w:val="bottom"/>
          </w:tcPr>
          <w:p w14:paraId="3B3B8ACD" w14:textId="61CC6AF5" w:rsidR="00F83F79" w:rsidRPr="007A2E5B" w:rsidRDefault="00F83F79" w:rsidP="00F95F3C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Редни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број</w:t>
            </w:r>
            <w:proofErr w:type="spellEnd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A2E5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назив наст.</w:t>
            </w:r>
            <w:r w:rsidRPr="007A2E5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6366" w:type="dxa"/>
            <w:vMerge w:val="restart"/>
            <w:shd w:val="clear" w:color="auto" w:fill="F2F2F2"/>
          </w:tcPr>
          <w:p w14:paraId="425B5D04" w14:textId="63719663" w:rsidR="00F83F79" w:rsidRPr="007A2E5B" w:rsidRDefault="00F83F79" w:rsidP="0038581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lang w:val="sr-Cyrl-RS"/>
              </w:rPr>
              <w:t>Исходи</w:t>
            </w:r>
          </w:p>
        </w:tc>
        <w:tc>
          <w:tcPr>
            <w:tcW w:w="2693" w:type="dxa"/>
            <w:vMerge w:val="restart"/>
            <w:shd w:val="clear" w:color="auto" w:fill="F2F2F2"/>
          </w:tcPr>
          <w:p w14:paraId="4A379564" w14:textId="7C628B9B" w:rsidR="00F83F79" w:rsidRPr="007A2E5B" w:rsidRDefault="007A2E5B" w:rsidP="00BF782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Опште м</w:t>
            </w:r>
            <w:r w:rsidR="00F83F79" w:rsidRPr="007A2E5B">
              <w:rPr>
                <w:rFonts w:asciiTheme="minorHAnsi" w:hAnsiTheme="minorHAnsi" w:cstheme="minorHAnsi"/>
                <w:lang w:val="sr-Cyrl-RS"/>
              </w:rPr>
              <w:t xml:space="preserve">еђупредметне компетенције </w:t>
            </w:r>
          </w:p>
        </w:tc>
        <w:tc>
          <w:tcPr>
            <w:tcW w:w="1266" w:type="dxa"/>
            <w:vMerge w:val="restart"/>
            <w:shd w:val="clear" w:color="auto" w:fill="F2F2F2"/>
          </w:tcPr>
          <w:p w14:paraId="4186A3F2" w14:textId="69DEACD8" w:rsidR="00F83F79" w:rsidRPr="007A2E5B" w:rsidRDefault="00F83F79" w:rsidP="00BF782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lang w:val="sr-Cyrl-RS"/>
              </w:rPr>
              <w:t>Стандарди</w:t>
            </w:r>
          </w:p>
        </w:tc>
      </w:tr>
      <w:bookmarkEnd w:id="0"/>
      <w:tr w:rsidR="00F83F79" w:rsidRPr="007A2E5B" w14:paraId="70375233" w14:textId="77777777" w:rsidTr="007A2E5B">
        <w:trPr>
          <w:trHeight w:val="510"/>
          <w:jc w:val="center"/>
        </w:trPr>
        <w:tc>
          <w:tcPr>
            <w:tcW w:w="1993" w:type="dxa"/>
            <w:vMerge/>
            <w:shd w:val="clear" w:color="auto" w:fill="F2F2F2"/>
          </w:tcPr>
          <w:p w14:paraId="1CE2ADBD" w14:textId="77777777" w:rsidR="00F83F79" w:rsidRPr="007A2E5B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66" w:type="dxa"/>
            <w:vMerge/>
            <w:shd w:val="clear" w:color="auto" w:fill="F2F2F2"/>
          </w:tcPr>
          <w:p w14:paraId="66DCF1D2" w14:textId="77777777" w:rsidR="00F83F79" w:rsidRPr="007A2E5B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Merge/>
            <w:shd w:val="clear" w:color="auto" w:fill="F2F2F2"/>
          </w:tcPr>
          <w:p w14:paraId="5C3AACD9" w14:textId="77777777" w:rsidR="00F83F79" w:rsidRPr="007A2E5B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vMerge/>
            <w:shd w:val="clear" w:color="auto" w:fill="F2F2F2"/>
          </w:tcPr>
          <w:p w14:paraId="418BE1AA" w14:textId="77777777" w:rsidR="00F83F79" w:rsidRPr="007A2E5B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B7ED7" w:rsidRPr="007A2E5B" w14:paraId="676274F7" w14:textId="77777777" w:rsidTr="007A2E5B">
        <w:trPr>
          <w:cantSplit/>
          <w:trHeight w:val="1134"/>
          <w:jc w:val="center"/>
        </w:trPr>
        <w:tc>
          <w:tcPr>
            <w:tcW w:w="1993" w:type="dxa"/>
          </w:tcPr>
          <w:p w14:paraId="218CBE08" w14:textId="466D783C" w:rsidR="00BB7ED7" w:rsidRPr="007A2E5B" w:rsidRDefault="00BB7ED7" w:rsidP="007A2E5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bCs/>
                <w:sz w:val="24"/>
                <w:szCs w:val="24"/>
                <w:lang w:val="sr-Latn-RS"/>
              </w:rPr>
              <w:t xml:space="preserve">1. </w:t>
            </w:r>
            <w:r w:rsidRPr="007A2E5B">
              <w:rPr>
                <w:rFonts w:asciiTheme="minorHAnsi" w:eastAsia="MS Mincho" w:hAnsiTheme="minorHAnsi" w:cstheme="minorHAnsi"/>
                <w:bCs/>
                <w:sz w:val="24"/>
                <w:szCs w:val="24"/>
                <w:lang w:val="sr-Cyrl-CS"/>
              </w:rPr>
              <w:t>Основи проучавања прошлости</w:t>
            </w:r>
          </w:p>
        </w:tc>
        <w:tc>
          <w:tcPr>
            <w:tcW w:w="6366" w:type="dxa"/>
          </w:tcPr>
          <w:p w14:paraId="1A4B61AB" w14:textId="77777777" w:rsidR="00BB7ED7" w:rsidRPr="007A2E5B" w:rsidRDefault="00BB7ED7" w:rsidP="007A2E5B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образложи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узроке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догађаја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конкретним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7A2E5B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  <w:proofErr w:type="gramEnd"/>
          </w:p>
          <w:p w14:paraId="6A6E2B5A" w14:textId="58EE94DE" w:rsidR="00BB7ED7" w:rsidRPr="007A2E5B" w:rsidRDefault="00BB7ED7" w:rsidP="007A2E5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пореди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појаве</w:t>
            </w:r>
            <w:proofErr w:type="spellEnd"/>
          </w:p>
        </w:tc>
        <w:tc>
          <w:tcPr>
            <w:tcW w:w="2693" w:type="dxa"/>
          </w:tcPr>
          <w:p w14:paraId="3A202DD8" w14:textId="49EC4DD1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Компетенција за учење </w:t>
            </w:r>
          </w:p>
          <w:p w14:paraId="7F8B97E6" w14:textId="77777777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Рад са подацима и информацијама </w:t>
            </w:r>
          </w:p>
          <w:p w14:paraId="294F49FE" w14:textId="09722598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Комуникација </w:t>
            </w:r>
          </w:p>
          <w:p w14:paraId="61D65D6D" w14:textId="7B18E373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Дигитална компетенција </w:t>
            </w:r>
          </w:p>
          <w:p w14:paraId="77CB1BBA" w14:textId="77777777" w:rsidR="00BB7ED7" w:rsidRPr="007A2E5B" w:rsidRDefault="00BB7ED7" w:rsidP="007A2E5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2E5B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Естетичка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5E1CA24" w14:textId="04DAAB91" w:rsidR="00BB7ED7" w:rsidRPr="007A2E5B" w:rsidRDefault="00BB7ED7" w:rsidP="007A2E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Pr="007A2E5B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7A2E5B">
              <w:rPr>
                <w:rFonts w:asciiTheme="minorHAnsi" w:hAnsiTheme="minorHAnsi" w:cstheme="minorHAnsi"/>
                <w:bCs/>
                <w:lang w:val="sr-Cyrl-RS"/>
              </w:rPr>
              <w:t>Сарадња</w:t>
            </w:r>
          </w:p>
        </w:tc>
        <w:tc>
          <w:tcPr>
            <w:tcW w:w="1266" w:type="dxa"/>
          </w:tcPr>
          <w:p w14:paraId="6562550F" w14:textId="77777777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>ИС.1.1.1.</w:t>
            </w:r>
          </w:p>
          <w:p w14:paraId="71AB2CC0" w14:textId="2305A70F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ИС.1.1.2. </w:t>
            </w:r>
          </w:p>
          <w:p w14:paraId="436B6D01" w14:textId="2AE6AAD0" w:rsidR="00BB7ED7" w:rsidRPr="007A2E5B" w:rsidRDefault="00BB7ED7" w:rsidP="007A2E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ИС.1.1.6. </w:t>
            </w:r>
          </w:p>
        </w:tc>
      </w:tr>
      <w:tr w:rsidR="00BB7ED7" w:rsidRPr="007A2E5B" w14:paraId="604E40EB" w14:textId="77777777" w:rsidTr="007A2E5B">
        <w:trPr>
          <w:cantSplit/>
          <w:trHeight w:val="4095"/>
          <w:jc w:val="center"/>
        </w:trPr>
        <w:tc>
          <w:tcPr>
            <w:tcW w:w="1993" w:type="dxa"/>
          </w:tcPr>
          <w:p w14:paraId="4CEA9999" w14:textId="1C9071EE" w:rsidR="00BB7ED7" w:rsidRPr="007A2E5B" w:rsidRDefault="00BB7ED7" w:rsidP="00BB7ED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lang w:val="sr-Latn-RS"/>
              </w:rPr>
              <w:t xml:space="preserve">2. </w:t>
            </w:r>
            <w:r w:rsidRPr="007A2E5B">
              <w:rPr>
                <w:rFonts w:asciiTheme="minorHAnsi" w:eastAsia="MS Mincho" w:hAnsiTheme="minorHAnsi" w:cstheme="minorHAnsi"/>
                <w:lang w:val="sr-Cyrl-CS"/>
              </w:rPr>
              <w:t>Европа и Средоземље у раном средњем веку</w:t>
            </w:r>
          </w:p>
        </w:tc>
        <w:tc>
          <w:tcPr>
            <w:tcW w:w="6366" w:type="dxa"/>
          </w:tcPr>
          <w:p w14:paraId="153F31FD" w14:textId="3B6F8309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наведе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најзначајније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развоја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држава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Европи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Средоземљу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r w:rsidRPr="007A2E5B">
              <w:rPr>
                <w:rFonts w:asciiTheme="minorHAnsi" w:hAnsiTheme="minorHAnsi" w:cstheme="minorHAnsi"/>
                <w:lang w:val="sr-Cyrl-RS"/>
              </w:rPr>
              <w:t xml:space="preserve">раном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346D63CB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основу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датих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примера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изводи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закључак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повезаности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националне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регионалном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европском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политике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економских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прилика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друштвених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културних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појава</w:t>
            </w:r>
            <w:proofErr w:type="spellEnd"/>
            <w:r w:rsidRPr="007A2E5B">
              <w:rPr>
                <w:rFonts w:asciiTheme="minorHAnsi" w:hAnsiTheme="minorHAnsi" w:cstheme="minorHAnsi"/>
              </w:rPr>
              <w:t>);</w:t>
            </w:r>
          </w:p>
          <w:p w14:paraId="639A3504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сагледа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улогу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истакнутих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личности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датом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контексту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2DF0C53A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приказује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историјској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карти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динамику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појава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промена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08CB15B2" w14:textId="351F5E0E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историјској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карти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лоцира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правце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миграција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простор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насељен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Србима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њиховим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суседима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</w:t>
            </w:r>
            <w:r w:rsidRPr="007A2E5B">
              <w:rPr>
                <w:rFonts w:asciiTheme="minorHAnsi" w:hAnsiTheme="minorHAnsi" w:cstheme="minorHAnsi"/>
                <w:lang w:val="sr-Cyrl-RS"/>
              </w:rPr>
              <w:t xml:space="preserve"> раном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720BF60C" w14:textId="157872AC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идентификује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између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типова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државног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уређења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периоду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r w:rsidRPr="007A2E5B">
              <w:rPr>
                <w:rFonts w:asciiTheme="minorHAnsi" w:hAnsiTheme="minorHAnsi" w:cstheme="minorHAnsi"/>
                <w:lang w:val="sr-Cyrl-RS"/>
              </w:rPr>
              <w:t xml:space="preserve">раног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века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4FEB26E4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изводи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закључак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значају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српске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средњовековне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државности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издваја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најистакнутије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владарске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породице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12AA37EB" w14:textId="423C1004" w:rsidR="00BB7ED7" w:rsidRPr="007A2E5B" w:rsidRDefault="00BB7ED7" w:rsidP="00BB7ED7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6479DD4" w14:textId="53F485A8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Компетенција за учење </w:t>
            </w:r>
          </w:p>
          <w:p w14:paraId="147EAB74" w14:textId="77777777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Рад са подацима и информацијама </w:t>
            </w:r>
          </w:p>
          <w:p w14:paraId="5A844806" w14:textId="66B86FC5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Комуникација </w:t>
            </w:r>
          </w:p>
          <w:p w14:paraId="1FCBE194" w14:textId="4CA4CE6E" w:rsidR="00BB7ED7" w:rsidRPr="007A2E5B" w:rsidRDefault="00BB7ED7" w:rsidP="007A2E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Дигитална компетенција </w:t>
            </w:r>
          </w:p>
          <w:p w14:paraId="6B99A49C" w14:textId="77777777" w:rsidR="00BB7ED7" w:rsidRPr="007A2E5B" w:rsidRDefault="00BB7ED7" w:rsidP="007A2E5B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A2E5B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Естетичка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1B49995" w14:textId="69902115" w:rsidR="00BB7ED7" w:rsidRPr="007A2E5B" w:rsidRDefault="00BB7ED7" w:rsidP="007A2E5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Pr="007A2E5B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7A2E5B">
              <w:rPr>
                <w:rFonts w:asciiTheme="minorHAnsi" w:hAnsiTheme="minorHAnsi" w:cstheme="minorHAnsi"/>
                <w:bCs/>
                <w:lang w:val="sr-Cyrl-RS"/>
              </w:rPr>
              <w:t>Сарадња</w:t>
            </w:r>
          </w:p>
        </w:tc>
        <w:tc>
          <w:tcPr>
            <w:tcW w:w="1266" w:type="dxa"/>
          </w:tcPr>
          <w:p w14:paraId="586D0F31" w14:textId="6E33C886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>ИС.1.1.7</w:t>
            </w:r>
          </w:p>
          <w:p w14:paraId="6AECB5CC" w14:textId="55AC5C2E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>ИС.1.1.8.</w:t>
            </w:r>
          </w:p>
          <w:p w14:paraId="16073BA3" w14:textId="50592B86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 ИС.1.1.9.</w:t>
            </w:r>
          </w:p>
          <w:p w14:paraId="2E879EAD" w14:textId="2E698206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 ИС.1.1.10. </w:t>
            </w:r>
          </w:p>
          <w:p w14:paraId="23DF311C" w14:textId="20ADF5FA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ИС.1.2.1. </w:t>
            </w:r>
          </w:p>
          <w:p w14:paraId="446BC5FB" w14:textId="4FE435B4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>ИС.1.2.3.</w:t>
            </w:r>
          </w:p>
          <w:p w14:paraId="7596FA9C" w14:textId="3447FD28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ИС.1.2.4. </w:t>
            </w:r>
          </w:p>
          <w:p w14:paraId="3C191700" w14:textId="48C7AEA3" w:rsidR="00BB7ED7" w:rsidRPr="007A2E5B" w:rsidRDefault="00BB7ED7" w:rsidP="00BB7ED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ИС.2.1.1. </w:t>
            </w:r>
          </w:p>
          <w:p w14:paraId="34841402" w14:textId="77777777" w:rsidR="00BB7ED7" w:rsidRPr="007A2E5B" w:rsidRDefault="00BB7ED7" w:rsidP="00BB7ED7">
            <w:pPr>
              <w:jc w:val="both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ИС.2.1.2. </w:t>
            </w:r>
          </w:p>
          <w:p w14:paraId="36FDDF4B" w14:textId="4A00676B" w:rsidR="00BB7ED7" w:rsidRPr="007A2E5B" w:rsidRDefault="00BB7ED7" w:rsidP="00BB7ED7">
            <w:pPr>
              <w:jc w:val="both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ИС.2.1.4. </w:t>
            </w:r>
          </w:p>
          <w:p w14:paraId="2206AFB9" w14:textId="7E76E64F" w:rsidR="00BB7ED7" w:rsidRPr="007A2E5B" w:rsidRDefault="00BB7ED7" w:rsidP="00BB7ED7">
            <w:pPr>
              <w:jc w:val="both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ИС.2.2.4. </w:t>
            </w:r>
          </w:p>
        </w:tc>
      </w:tr>
      <w:tr w:rsidR="00BB7ED7" w:rsidRPr="007A2E5B" w14:paraId="097B2190" w14:textId="77777777" w:rsidTr="007A2E5B">
        <w:trPr>
          <w:cantSplit/>
          <w:trHeight w:val="1134"/>
          <w:jc w:val="center"/>
        </w:trPr>
        <w:tc>
          <w:tcPr>
            <w:tcW w:w="1993" w:type="dxa"/>
          </w:tcPr>
          <w:p w14:paraId="418D6D1B" w14:textId="46E71C0B" w:rsidR="00BB7ED7" w:rsidRPr="007A2E5B" w:rsidRDefault="00BB7ED7" w:rsidP="00CA16C2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lang w:val="sr-Latn-RS"/>
              </w:rPr>
              <w:lastRenderedPageBreak/>
              <w:t xml:space="preserve">3. </w:t>
            </w:r>
            <w:r w:rsidRPr="007A2E5B">
              <w:rPr>
                <w:rFonts w:asciiTheme="minorHAnsi" w:eastAsia="MS Mincho" w:hAnsiTheme="minorHAnsi" w:cstheme="minorHAnsi"/>
                <w:lang w:val="sr-Cyrl-CS"/>
              </w:rPr>
              <w:t>Европа и Средоземље у позном средњем веку</w:t>
            </w:r>
          </w:p>
        </w:tc>
        <w:tc>
          <w:tcPr>
            <w:tcW w:w="6366" w:type="dxa"/>
          </w:tcPr>
          <w:p w14:paraId="7325C09E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пореди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положај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начин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живота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жена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мушкараца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животних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доби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припадника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постојећих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друштвених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слојева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раном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новом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0A5B5135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основна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обележја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идентификује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најзначајније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настанка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ширења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верских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учења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раном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новом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6C470FA1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понуђеним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легенде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митове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од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чињеница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као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од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легендарних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личности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7D2F8839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образлаже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најважније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последице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научно-техничких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открића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периоду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раног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новог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века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2389F2E9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идентификује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основне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одлике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промене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начину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производње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раном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новом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7E38A663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илуструје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значај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прожимања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цивилизација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28B85686" w14:textId="5E542AAF" w:rsidR="00BB7ED7" w:rsidRPr="007A2E5B" w:rsidRDefault="00CA16C2" w:rsidP="00CA16C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разликује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споменике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различитих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епоха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посебним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освртом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локалној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средини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693" w:type="dxa"/>
          </w:tcPr>
          <w:p w14:paraId="26556AD3" w14:textId="59521BA3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Компетенција за учење </w:t>
            </w:r>
          </w:p>
          <w:p w14:paraId="35EFEBCE" w14:textId="7777777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Рад са подацима и информацијама </w:t>
            </w:r>
          </w:p>
          <w:p w14:paraId="50361ECB" w14:textId="3DFB237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Комуникација </w:t>
            </w:r>
          </w:p>
          <w:p w14:paraId="47482D3C" w14:textId="668C719B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Дигитална компетенција </w:t>
            </w:r>
          </w:p>
          <w:p w14:paraId="36FC2852" w14:textId="77777777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A2E5B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Естетичка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7F35175" w14:textId="34EF3E4C" w:rsidR="00BB7ED7" w:rsidRPr="007A2E5B" w:rsidRDefault="00BB7ED7" w:rsidP="00CA16C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Pr="007A2E5B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7A2E5B">
              <w:rPr>
                <w:rFonts w:asciiTheme="minorHAnsi" w:hAnsiTheme="minorHAnsi" w:cstheme="minorHAnsi"/>
                <w:bCs/>
                <w:lang w:val="sr-Cyrl-RS"/>
              </w:rPr>
              <w:t>Сарадња</w:t>
            </w:r>
          </w:p>
        </w:tc>
        <w:tc>
          <w:tcPr>
            <w:tcW w:w="1266" w:type="dxa"/>
          </w:tcPr>
          <w:p w14:paraId="4AA6CF8F" w14:textId="326E6FEB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ИС.1.1.6. </w:t>
            </w:r>
          </w:p>
          <w:p w14:paraId="7C757816" w14:textId="51C850BA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ИС.1.1.7. </w:t>
            </w:r>
          </w:p>
          <w:p w14:paraId="418CEDB6" w14:textId="0CCDDEEB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ИС.1.1.8. </w:t>
            </w:r>
          </w:p>
          <w:p w14:paraId="5688338F" w14:textId="4461EBF0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ИС.1.1.9. </w:t>
            </w:r>
          </w:p>
          <w:p w14:paraId="422EE9FD" w14:textId="7BA51CD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 1.1.10. </w:t>
            </w:r>
          </w:p>
          <w:p w14:paraId="1CD35E1D" w14:textId="08506F53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ИС.1.2.1. </w:t>
            </w:r>
          </w:p>
          <w:p w14:paraId="73CE31C9" w14:textId="10CB8983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 ИС.1.2.3. </w:t>
            </w:r>
          </w:p>
          <w:p w14:paraId="4858CF26" w14:textId="6B672F91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ИС.1.2.4. </w:t>
            </w:r>
          </w:p>
          <w:p w14:paraId="120FCAA3" w14:textId="7098CABA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ИС.2.1.1. </w:t>
            </w:r>
          </w:p>
          <w:p w14:paraId="02DD7CED" w14:textId="30A647EB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ИС.2.1.2. </w:t>
            </w:r>
          </w:p>
          <w:p w14:paraId="060E3BEF" w14:textId="7621D012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ИС.2.1.4. </w:t>
            </w:r>
          </w:p>
          <w:p w14:paraId="6B1DFD44" w14:textId="0A382A3E" w:rsidR="00BB7ED7" w:rsidRPr="007A2E5B" w:rsidRDefault="00BB7ED7" w:rsidP="00CA16C2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Cs/>
                <w:lang w:val="sr-Latn-RS"/>
              </w:rPr>
            </w:pPr>
            <w:r w:rsidRPr="007A2E5B">
              <w:rPr>
                <w:rFonts w:asciiTheme="minorHAnsi" w:eastAsiaTheme="minorHAnsi" w:hAnsiTheme="minorHAnsi" w:cstheme="minorHAnsi"/>
                <w:bCs/>
                <w:lang w:val="sr-Latn-RS"/>
              </w:rPr>
              <w:t xml:space="preserve">ИС.2.1.5. </w:t>
            </w:r>
          </w:p>
          <w:p w14:paraId="788A086F" w14:textId="27B94EFD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eastAsiaTheme="minorHAnsi" w:hAnsiTheme="minorHAnsi" w:cstheme="minorHAnsi"/>
                <w:bCs/>
                <w:lang w:val="sr-Latn-RS"/>
              </w:rPr>
              <w:t xml:space="preserve">ИС.2.1.6. </w:t>
            </w:r>
          </w:p>
          <w:p w14:paraId="62728D39" w14:textId="0B17F7CF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ИС.2.2.4. </w:t>
            </w:r>
          </w:p>
          <w:p w14:paraId="24EA196E" w14:textId="318A8702" w:rsidR="00BB7ED7" w:rsidRPr="007A2E5B" w:rsidRDefault="00BB7ED7" w:rsidP="00CA16C2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Cs/>
                <w:lang w:val="sr-Latn-RS"/>
              </w:rPr>
            </w:pPr>
            <w:r w:rsidRPr="007A2E5B">
              <w:rPr>
                <w:rFonts w:asciiTheme="minorHAnsi" w:eastAsiaTheme="minorHAnsi" w:hAnsiTheme="minorHAnsi" w:cstheme="minorHAnsi"/>
                <w:bCs/>
                <w:lang w:val="sr-Latn-RS"/>
              </w:rPr>
              <w:t xml:space="preserve">ИС.2.2.1. </w:t>
            </w:r>
          </w:p>
          <w:p w14:paraId="370451E6" w14:textId="44F9D07F" w:rsidR="00BB7ED7" w:rsidRPr="007A2E5B" w:rsidRDefault="00BB7ED7" w:rsidP="00CA16C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eastAsiaTheme="minorHAnsi" w:hAnsiTheme="minorHAnsi" w:cstheme="minorHAnsi"/>
                <w:bCs/>
                <w:lang w:val="sr-Latn-RS"/>
              </w:rPr>
              <w:t>ИС.2.2.2.</w:t>
            </w:r>
          </w:p>
        </w:tc>
      </w:tr>
      <w:tr w:rsidR="00BB7ED7" w:rsidRPr="007A2E5B" w14:paraId="3C9DC3F6" w14:textId="77777777" w:rsidTr="007A2E5B">
        <w:trPr>
          <w:cantSplit/>
          <w:trHeight w:val="1679"/>
          <w:jc w:val="center"/>
        </w:trPr>
        <w:tc>
          <w:tcPr>
            <w:tcW w:w="1993" w:type="dxa"/>
          </w:tcPr>
          <w:p w14:paraId="07D08CED" w14:textId="3F3E9138" w:rsidR="00BB7ED7" w:rsidRPr="007A2E5B" w:rsidRDefault="00BB7ED7" w:rsidP="00CA16C2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7A2E5B">
              <w:rPr>
                <w:rFonts w:asciiTheme="minorHAnsi" w:eastAsia="MS Mincho" w:hAnsiTheme="minorHAnsi" w:cstheme="minorHAnsi"/>
                <w:lang w:val="sr-Latn-RS"/>
              </w:rPr>
              <w:t xml:space="preserve">4. </w:t>
            </w:r>
            <w:r w:rsidRPr="007A2E5B">
              <w:rPr>
                <w:rFonts w:asciiTheme="minorHAnsi" w:eastAsia="MS Mincho" w:hAnsiTheme="minorHAnsi" w:cstheme="minorHAnsi"/>
                <w:lang w:val="sr-Cyrl-RS"/>
              </w:rPr>
              <w:t>Европа и свет у раном новом веку</w:t>
            </w:r>
          </w:p>
        </w:tc>
        <w:tc>
          <w:tcPr>
            <w:tcW w:w="6366" w:type="dxa"/>
          </w:tcPr>
          <w:p w14:paraId="284E69FD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илуструје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примерима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важност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утицаја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политичких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привредних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научних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културних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тековина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средњег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раног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новог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века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савременом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друштву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6344C621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користећи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ИКТ,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самостално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или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групи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презентује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резултате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елементарног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истраживања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заснованог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на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коришћењу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одабраних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извора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литературе</w:t>
            </w:r>
            <w:proofErr w:type="spellEnd"/>
            <w:r w:rsidRPr="007A2E5B">
              <w:rPr>
                <w:rFonts w:asciiTheme="minorHAnsi" w:hAnsiTheme="minorHAnsi" w:cstheme="minorHAnsi"/>
              </w:rPr>
              <w:t>;</w:t>
            </w:r>
          </w:p>
          <w:p w14:paraId="6071DB2B" w14:textId="77777777" w:rsidR="00CA16C2" w:rsidRPr="007A2E5B" w:rsidRDefault="00CA16C2" w:rsidP="00CA16C2">
            <w:pPr>
              <w:pStyle w:val="TableContents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повеже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визуелне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текстуалне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информације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одговарајућим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историјским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контекстом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7A2E5B">
              <w:rPr>
                <w:rFonts w:asciiTheme="minorHAnsi" w:hAnsiTheme="minorHAnsi" w:cstheme="minorHAnsi"/>
              </w:rPr>
              <w:t>хронолошки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политички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друштвени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културни</w:t>
            </w:r>
            <w:proofErr w:type="spellEnd"/>
            <w:r w:rsidRPr="007A2E5B">
              <w:rPr>
                <w:rFonts w:asciiTheme="minorHAnsi" w:hAnsiTheme="minorHAnsi" w:cstheme="minorHAnsi"/>
              </w:rPr>
              <w:t>);</w:t>
            </w:r>
          </w:p>
          <w:p w14:paraId="5E547384" w14:textId="3728BEC8" w:rsidR="00BB7ED7" w:rsidRPr="007A2E5B" w:rsidRDefault="00CA16C2" w:rsidP="00CA16C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учествује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организовању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спровођењу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заједничких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школских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активности</w:t>
            </w:r>
            <w:proofErr w:type="spellEnd"/>
            <w:r w:rsidRPr="007A2E5B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везаних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за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развој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културе</w:t>
            </w:r>
            <w:proofErr w:type="spellEnd"/>
            <w:r w:rsidRPr="007A2E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</w:rPr>
              <w:t>сећања</w:t>
            </w:r>
            <w:proofErr w:type="spellEnd"/>
            <w:r w:rsidRPr="007A2E5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3" w:type="dxa"/>
          </w:tcPr>
          <w:p w14:paraId="7B67892D" w14:textId="73D9F4F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Компетенција за учење </w:t>
            </w:r>
          </w:p>
          <w:p w14:paraId="4E067038" w14:textId="7777777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Рад са подацима и информацијама </w:t>
            </w:r>
          </w:p>
          <w:p w14:paraId="680BEB55" w14:textId="0B978D30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Комуникација </w:t>
            </w:r>
          </w:p>
          <w:p w14:paraId="2C5017A9" w14:textId="50101BD1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Дигитална компетенција </w:t>
            </w:r>
          </w:p>
          <w:p w14:paraId="17A88AEF" w14:textId="77777777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7A2E5B">
              <w:rPr>
                <w:rFonts w:asciiTheme="minorHAnsi" w:hAnsiTheme="minorHAnsi" w:cstheme="minorHAnsi"/>
                <w:bCs/>
              </w:rPr>
              <w:t xml:space="preserve">-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Естетичка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A2E5B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7A2E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46604BCC" w14:textId="1507EF4E" w:rsidR="00BB7ED7" w:rsidRPr="007A2E5B" w:rsidRDefault="00BB7ED7" w:rsidP="00CA16C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Pr="007A2E5B">
              <w:rPr>
                <w:rFonts w:asciiTheme="minorHAnsi" w:hAnsiTheme="minorHAnsi" w:cstheme="minorHAnsi"/>
                <w:bCs/>
                <w:lang w:val="sr-Latn-RS"/>
              </w:rPr>
              <w:t xml:space="preserve"> </w:t>
            </w:r>
            <w:r w:rsidRPr="007A2E5B">
              <w:rPr>
                <w:rFonts w:asciiTheme="minorHAnsi" w:hAnsiTheme="minorHAnsi" w:cstheme="minorHAnsi"/>
                <w:bCs/>
                <w:lang w:val="sr-Cyrl-RS"/>
              </w:rPr>
              <w:t>Сарадња</w:t>
            </w:r>
          </w:p>
        </w:tc>
        <w:tc>
          <w:tcPr>
            <w:tcW w:w="1266" w:type="dxa"/>
          </w:tcPr>
          <w:p w14:paraId="51D14960" w14:textId="18A9FA57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ИС.1.1.2. </w:t>
            </w:r>
          </w:p>
          <w:p w14:paraId="64F8C0D0" w14:textId="4BF59AFF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ИС.1.1.5 </w:t>
            </w:r>
          </w:p>
          <w:p w14:paraId="3609DCB5" w14:textId="2847F5BD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ИС.1.1.6. </w:t>
            </w:r>
          </w:p>
          <w:p w14:paraId="3364C9DF" w14:textId="6BAB29FA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ИС.1.1.7. </w:t>
            </w:r>
          </w:p>
          <w:p w14:paraId="3CA139BE" w14:textId="20763F41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ИС.1.1.8. </w:t>
            </w:r>
          </w:p>
          <w:p w14:paraId="1030FDAD" w14:textId="11914572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 ИС.1.1.9. </w:t>
            </w:r>
          </w:p>
          <w:p w14:paraId="42808C8C" w14:textId="0D21D3E6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 1.1.10. </w:t>
            </w:r>
          </w:p>
          <w:p w14:paraId="589CA143" w14:textId="65CADBD8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ИС.1.2.1. </w:t>
            </w:r>
          </w:p>
          <w:p w14:paraId="2F333AF1" w14:textId="3260DDA3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ИС.2.1.1. </w:t>
            </w:r>
          </w:p>
          <w:p w14:paraId="5B68FD53" w14:textId="49238CD5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 ИС.2.1.2. </w:t>
            </w:r>
          </w:p>
          <w:p w14:paraId="65CB47D2" w14:textId="73DEA051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ИС.2.1.5. </w:t>
            </w:r>
          </w:p>
          <w:p w14:paraId="428F27FE" w14:textId="3EB93491" w:rsidR="00BB7ED7" w:rsidRPr="007A2E5B" w:rsidRDefault="00BB7ED7" w:rsidP="00CA16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E5B">
              <w:rPr>
                <w:rFonts w:asciiTheme="minorHAnsi" w:hAnsiTheme="minorHAnsi" w:cstheme="minorHAnsi"/>
                <w:sz w:val="22"/>
                <w:szCs w:val="22"/>
              </w:rPr>
              <w:t xml:space="preserve">ИС.3.1.1. </w:t>
            </w:r>
          </w:p>
          <w:p w14:paraId="1734C2EF" w14:textId="2D04E3DE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ИС.3.1.2. </w:t>
            </w:r>
          </w:p>
          <w:p w14:paraId="5E2702A5" w14:textId="2554477D" w:rsidR="00BB7ED7" w:rsidRPr="007A2E5B" w:rsidRDefault="00BB7ED7" w:rsidP="00CA16C2">
            <w:pPr>
              <w:spacing w:after="0"/>
              <w:rPr>
                <w:rFonts w:asciiTheme="minorHAnsi" w:hAnsiTheme="minorHAnsi" w:cstheme="minorHAnsi"/>
                <w:lang w:val="sr-Cyrl-RS"/>
              </w:rPr>
            </w:pPr>
            <w:r w:rsidRPr="007A2E5B">
              <w:rPr>
                <w:rFonts w:asciiTheme="minorHAnsi" w:hAnsiTheme="minorHAnsi" w:cstheme="minorHAnsi"/>
              </w:rPr>
              <w:t xml:space="preserve">ИС.3.1.3. ИС.3.1.4. </w:t>
            </w:r>
          </w:p>
          <w:p w14:paraId="570BB1F6" w14:textId="6263E59A" w:rsidR="00BB7ED7" w:rsidRPr="007A2E5B" w:rsidRDefault="00BB7ED7" w:rsidP="00CA16C2">
            <w:pPr>
              <w:autoSpaceDE w:val="0"/>
              <w:autoSpaceDN w:val="0"/>
              <w:adjustRightInd w:val="0"/>
              <w:spacing w:after="0"/>
              <w:rPr>
                <w:rFonts w:asciiTheme="minorHAnsi" w:eastAsiaTheme="minorHAnsi" w:hAnsiTheme="minorHAnsi" w:cstheme="minorHAnsi"/>
                <w:bCs/>
                <w:lang w:val="sr-Latn-RS"/>
              </w:rPr>
            </w:pPr>
            <w:r w:rsidRPr="007A2E5B">
              <w:rPr>
                <w:rFonts w:asciiTheme="minorHAnsi" w:eastAsiaTheme="minorHAnsi" w:hAnsiTheme="minorHAnsi" w:cstheme="minorHAnsi"/>
                <w:bCs/>
                <w:lang w:val="sr-Latn-RS"/>
              </w:rPr>
              <w:t xml:space="preserve">ИС.3.1.5. ИС.3.1.6. </w:t>
            </w:r>
          </w:p>
          <w:p w14:paraId="504B5F0B" w14:textId="77777777" w:rsidR="00BB7ED7" w:rsidRPr="007A2E5B" w:rsidRDefault="00BB7ED7" w:rsidP="00CA16C2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61E285C2" w14:textId="512F4D99" w:rsidR="00AC21A6" w:rsidRPr="007A2E5B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24980867"/>
      <w:bookmarkEnd w:id="1"/>
    </w:p>
    <w:p w14:paraId="1EC0D03C" w14:textId="6601459E" w:rsidR="007A2E5B" w:rsidRPr="007A2E5B" w:rsidRDefault="007A2E5B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0F611DE" w14:textId="4A3256CA" w:rsidR="002D255A" w:rsidRPr="007A2E5B" w:rsidRDefault="002D255A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7A2E5B">
        <w:rPr>
          <w:rFonts w:asciiTheme="minorHAnsi" w:hAnsiTheme="minorHAnsi" w:cstheme="minorHAnsi"/>
          <w:b/>
          <w:sz w:val="24"/>
          <w:szCs w:val="24"/>
        </w:rPr>
        <w:t>ПРЕДЛОГ Г</w:t>
      </w:r>
      <w:r w:rsidRPr="007A2E5B">
        <w:rPr>
          <w:rFonts w:asciiTheme="minorHAnsi" w:hAnsiTheme="minorHAnsi" w:cstheme="minorHAnsi"/>
          <w:b/>
          <w:sz w:val="24"/>
          <w:szCs w:val="24"/>
          <w:lang w:val="sr-Cyrl-RS"/>
        </w:rPr>
        <w:t>ОДИШЊЕГ</w:t>
      </w:r>
      <w:r w:rsidRPr="007A2E5B">
        <w:rPr>
          <w:rFonts w:asciiTheme="minorHAnsi" w:hAnsiTheme="minorHAnsi" w:cstheme="minorHAnsi"/>
          <w:b/>
          <w:sz w:val="24"/>
          <w:szCs w:val="24"/>
        </w:rPr>
        <w:t xml:space="preserve"> ПЛАНА РАДА НАСТАВНИКА</w:t>
      </w:r>
      <w:r w:rsidRPr="007A2E5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(према наставним јединицама)</w:t>
      </w:r>
    </w:p>
    <w:tbl>
      <w:tblPr>
        <w:tblpPr w:leftFromText="180" w:rightFromText="180" w:vertAnchor="text" w:horzAnchor="margin" w:tblpXSpec="center" w:tblpY="113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103"/>
        <w:gridCol w:w="993"/>
        <w:gridCol w:w="1417"/>
        <w:gridCol w:w="997"/>
      </w:tblGrid>
      <w:tr w:rsidR="00BB7ED7" w:rsidRPr="007A2E5B" w14:paraId="1CAAADBB" w14:textId="77777777" w:rsidTr="007A2E5B">
        <w:trPr>
          <w:trHeight w:val="367"/>
          <w:jc w:val="center"/>
        </w:trPr>
        <w:tc>
          <w:tcPr>
            <w:tcW w:w="1696" w:type="dxa"/>
            <w:vMerge w:val="restart"/>
            <w:shd w:val="clear" w:color="auto" w:fill="F2F2F2"/>
          </w:tcPr>
          <w:p w14:paraId="6B409413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A2E5B">
              <w:rPr>
                <w:rFonts w:asciiTheme="minorHAnsi" w:hAnsiTheme="minorHAnsi" w:cstheme="minorHAnsi"/>
                <w:noProof/>
                <w:lang w:val="sr-Cyrl-RS"/>
              </w:rPr>
              <w:t>Редни број и н</w:t>
            </w:r>
            <w:r w:rsidRPr="007A2E5B">
              <w:rPr>
                <w:rFonts w:asciiTheme="minorHAnsi" w:hAnsiTheme="minorHAnsi" w:cstheme="minorHAnsi"/>
                <w:noProof/>
              </w:rPr>
              <w:t xml:space="preserve">азив </w:t>
            </w:r>
            <w:r w:rsidRPr="007A2E5B">
              <w:rPr>
                <w:rFonts w:asciiTheme="minorHAnsi" w:hAnsiTheme="minorHAnsi" w:cstheme="minorHAnsi"/>
                <w:noProof/>
                <w:lang w:val="sr-Cyrl-RS"/>
              </w:rPr>
              <w:t xml:space="preserve">наставне </w:t>
            </w:r>
            <w:r w:rsidRPr="007A2E5B">
              <w:rPr>
                <w:rFonts w:asciiTheme="minorHAnsi" w:hAnsiTheme="minorHAnsi" w:cstheme="minorHAnsi"/>
                <w:noProof/>
              </w:rPr>
              <w:t>теме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277D7A57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3CB2291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RS"/>
              </w:rPr>
              <w:t>Р.бр. часа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shd w:val="clear" w:color="auto" w:fill="F2F2F2"/>
          </w:tcPr>
          <w:p w14:paraId="72F9C8AC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39470EF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A2E5B">
              <w:rPr>
                <w:rFonts w:asciiTheme="minorHAnsi" w:hAnsiTheme="minorHAnsi" w:cstheme="minorHAnsi"/>
                <w:noProof/>
              </w:rPr>
              <w:t>Наставна јединица</w:t>
            </w:r>
          </w:p>
        </w:tc>
        <w:tc>
          <w:tcPr>
            <w:tcW w:w="3407" w:type="dxa"/>
            <w:gridSpan w:val="3"/>
            <w:shd w:val="clear" w:color="auto" w:fill="F2F2F2"/>
          </w:tcPr>
          <w:p w14:paraId="20BD63CF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A2E5B">
              <w:rPr>
                <w:rFonts w:asciiTheme="minorHAnsi" w:hAnsiTheme="minorHAnsi" w:cstheme="minorHAnsi"/>
                <w:noProof/>
              </w:rPr>
              <w:t>Број часова</w:t>
            </w:r>
          </w:p>
        </w:tc>
      </w:tr>
      <w:tr w:rsidR="00BB7ED7" w:rsidRPr="007A2E5B" w14:paraId="4C0F6999" w14:textId="77777777" w:rsidTr="007A2E5B">
        <w:trPr>
          <w:trHeight w:val="726"/>
          <w:jc w:val="center"/>
        </w:trPr>
        <w:tc>
          <w:tcPr>
            <w:tcW w:w="1696" w:type="dxa"/>
            <w:vMerge/>
            <w:shd w:val="clear" w:color="auto" w:fill="F2F2F2"/>
          </w:tcPr>
          <w:p w14:paraId="5AD794E1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/>
          </w:tcPr>
          <w:p w14:paraId="1B77738D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5098ACB5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3" w:type="dxa"/>
            <w:shd w:val="clear" w:color="auto" w:fill="F2F2F2"/>
          </w:tcPr>
          <w:p w14:paraId="0C267658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A2E5B"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417" w:type="dxa"/>
            <w:shd w:val="clear" w:color="auto" w:fill="F2F2F2"/>
          </w:tcPr>
          <w:p w14:paraId="3A96D899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997" w:type="dxa"/>
            <w:shd w:val="clear" w:color="auto" w:fill="F2F2F2"/>
          </w:tcPr>
          <w:p w14:paraId="48003C20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Остали типови часа</w:t>
            </w:r>
          </w:p>
        </w:tc>
      </w:tr>
      <w:tr w:rsidR="00BB7ED7" w:rsidRPr="007A2E5B" w14:paraId="018BB1E5" w14:textId="77777777" w:rsidTr="007A2E5B">
        <w:trPr>
          <w:cantSplit/>
          <w:trHeight w:val="57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0652E17C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4A10FCA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21E785A3" w14:textId="77777777" w:rsidR="00BB7ED7" w:rsidRPr="007A2E5B" w:rsidRDefault="00BB7ED7" w:rsidP="00846FD0">
            <w:pPr>
              <w:rPr>
                <w:rFonts w:asciiTheme="minorHAnsi" w:hAnsiTheme="minorHAnsi" w:cstheme="minorHAnsi"/>
                <w:noProof/>
              </w:rPr>
            </w:pPr>
          </w:p>
          <w:p w14:paraId="49FE7C1B" w14:textId="77777777" w:rsidR="00BB7ED7" w:rsidRPr="007A2E5B" w:rsidRDefault="00BB7ED7" w:rsidP="00846FD0">
            <w:pPr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1. Основи проучавања прошлости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BF2FF" w14:textId="77777777" w:rsidR="00BB7ED7" w:rsidRPr="007A2E5B" w:rsidRDefault="00BB7ED7" w:rsidP="00846FD0">
            <w:pPr>
              <w:ind w:left="-39"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1.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5FCA5" w14:textId="77777777" w:rsidR="00BB7ED7" w:rsidRPr="007A2E5B" w:rsidRDefault="00BB7ED7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Увод у градиво шестог разреда </w:t>
            </w:r>
          </w:p>
        </w:tc>
        <w:tc>
          <w:tcPr>
            <w:tcW w:w="993" w:type="dxa"/>
            <w:shd w:val="clear" w:color="auto" w:fill="auto"/>
          </w:tcPr>
          <w:p w14:paraId="5C4A483E" w14:textId="77777777" w:rsidR="00BB7ED7" w:rsidRPr="007A2E5B" w:rsidRDefault="00BB7ED7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8C24792" w14:textId="77777777" w:rsidR="00BB7ED7" w:rsidRPr="007A2E5B" w:rsidRDefault="00BB7ED7" w:rsidP="00846FD0">
            <w:pPr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04065BC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BB7ED7" w:rsidRPr="007A2E5B" w14:paraId="34416F1E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7345470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3A02" w14:textId="77777777" w:rsidR="00BB7ED7" w:rsidRPr="007A2E5B" w:rsidRDefault="00BB7ED7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6448E" w14:textId="77777777" w:rsidR="00BB7ED7" w:rsidRPr="007A2E5B" w:rsidRDefault="00BB7ED7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Основне одлике средњег века</w:t>
            </w:r>
          </w:p>
        </w:tc>
        <w:tc>
          <w:tcPr>
            <w:tcW w:w="993" w:type="dxa"/>
            <w:shd w:val="clear" w:color="auto" w:fill="auto"/>
          </w:tcPr>
          <w:p w14:paraId="09B0CFA9" w14:textId="77777777" w:rsidR="00BB7ED7" w:rsidRPr="007A2E5B" w:rsidRDefault="00BB7ED7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F1B323A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162BEE0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B7ED7" w:rsidRPr="007A2E5B" w14:paraId="0A078613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4D50A046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771F" w14:textId="77777777" w:rsidR="00BB7ED7" w:rsidRPr="007A2E5B" w:rsidRDefault="00BB7ED7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3A400" w14:textId="77777777" w:rsidR="00BB7ED7" w:rsidRPr="007A2E5B" w:rsidRDefault="00BB7ED7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993" w:type="dxa"/>
            <w:shd w:val="clear" w:color="auto" w:fill="auto"/>
          </w:tcPr>
          <w:p w14:paraId="4F174F45" w14:textId="77777777" w:rsidR="00BB7ED7" w:rsidRPr="007A2E5B" w:rsidRDefault="00BB7ED7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C48D78B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181C24B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BB7ED7" w:rsidRPr="007A2E5B" w14:paraId="3C859EFB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5DAF3DAC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E739" w14:textId="77777777" w:rsidR="00BB7ED7" w:rsidRPr="007A2E5B" w:rsidRDefault="00BB7ED7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C333A" w14:textId="77777777" w:rsidR="00BB7ED7" w:rsidRPr="007A2E5B" w:rsidRDefault="00BB7ED7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 Основне одлике средњег века</w:t>
            </w:r>
          </w:p>
          <w:p w14:paraId="4B45F06B" w14:textId="77777777" w:rsidR="00BB7ED7" w:rsidRPr="007A2E5B" w:rsidRDefault="00BB7ED7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Историјски извори за историју средњег века</w:t>
            </w:r>
          </w:p>
        </w:tc>
        <w:tc>
          <w:tcPr>
            <w:tcW w:w="993" w:type="dxa"/>
            <w:shd w:val="clear" w:color="auto" w:fill="auto"/>
          </w:tcPr>
          <w:p w14:paraId="55250320" w14:textId="77777777" w:rsidR="00BB7ED7" w:rsidRPr="007A2E5B" w:rsidRDefault="00BB7ED7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07F5BCB1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9549283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60611D7A" w14:textId="77777777" w:rsidTr="007A2E5B">
        <w:trPr>
          <w:cantSplit/>
          <w:trHeight w:val="57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2A5A1645" w14:textId="78AF6337" w:rsidR="007A2E5B" w:rsidRPr="007A2E5B" w:rsidRDefault="007A2E5B" w:rsidP="00846FD0">
            <w:pPr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2.Европа, Средоземље и српске земље у раном средњем веку </w:t>
            </w:r>
          </w:p>
          <w:p w14:paraId="6D30D288" w14:textId="5D152D68" w:rsidR="007A2E5B" w:rsidRPr="007A2E5B" w:rsidRDefault="007A2E5B" w:rsidP="00B55C5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92F6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9C0A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Велика сеоба народа и стварање нове Европе</w:t>
            </w:r>
          </w:p>
        </w:tc>
        <w:tc>
          <w:tcPr>
            <w:tcW w:w="993" w:type="dxa"/>
            <w:shd w:val="clear" w:color="auto" w:fill="auto"/>
          </w:tcPr>
          <w:p w14:paraId="4B0A2012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  <w:p w14:paraId="5E7D36B7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A9051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633416F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1636C57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08B4A9D0" w14:textId="52588E5B" w:rsidR="007A2E5B" w:rsidRPr="007A2E5B" w:rsidRDefault="007A2E5B" w:rsidP="00B55C58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57E6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C308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>Велика сеоба народа и стварање нове Европе</w:t>
            </w:r>
          </w:p>
        </w:tc>
        <w:tc>
          <w:tcPr>
            <w:tcW w:w="993" w:type="dxa"/>
            <w:shd w:val="clear" w:color="auto" w:fill="auto"/>
          </w:tcPr>
          <w:p w14:paraId="6AD9F7C0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702658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1FDD1B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4082BB9D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1E40200C" w14:textId="4D60D4A1" w:rsidR="007A2E5B" w:rsidRPr="007A2E5B" w:rsidRDefault="007A2E5B" w:rsidP="00B55C5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290E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5B683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>Велика сеоба народа и ставарање нове Европе</w:t>
            </w:r>
          </w:p>
        </w:tc>
        <w:tc>
          <w:tcPr>
            <w:tcW w:w="993" w:type="dxa"/>
            <w:shd w:val="clear" w:color="auto" w:fill="auto"/>
          </w:tcPr>
          <w:p w14:paraId="63576A72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B9B93B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0A7EE0C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5DEF4F40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72645724" w14:textId="56B9788E" w:rsidR="007A2E5B" w:rsidRPr="007A2E5B" w:rsidRDefault="007A2E5B" w:rsidP="00B55C58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E98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DC337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Франачка држава </w:t>
            </w:r>
          </w:p>
        </w:tc>
        <w:tc>
          <w:tcPr>
            <w:tcW w:w="993" w:type="dxa"/>
            <w:shd w:val="clear" w:color="auto" w:fill="auto"/>
          </w:tcPr>
          <w:p w14:paraId="06170E8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D94A96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B33D14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01D9CE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40C043A2" w14:textId="6C2E9BCA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8195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01E7" w14:textId="77777777" w:rsidR="007A2E5B" w:rsidRPr="007A2E5B" w:rsidRDefault="007A2E5B" w:rsidP="00846FD0">
            <w:pPr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>Одлике феудалног друштва</w:t>
            </w:r>
          </w:p>
          <w:p w14:paraId="7594CD69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</w:p>
        </w:tc>
        <w:tc>
          <w:tcPr>
            <w:tcW w:w="993" w:type="dxa"/>
            <w:shd w:val="clear" w:color="auto" w:fill="auto"/>
          </w:tcPr>
          <w:p w14:paraId="689934D2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88C49E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18FC3F8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6A8E384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2B19C7C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E00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D4CDC" w14:textId="77777777" w:rsidR="007A2E5B" w:rsidRPr="007A2E5B" w:rsidRDefault="007A2E5B" w:rsidP="00846FD0">
            <w:pPr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>Франачка држава и одлике феудалног друштва</w:t>
            </w:r>
          </w:p>
        </w:tc>
        <w:tc>
          <w:tcPr>
            <w:tcW w:w="993" w:type="dxa"/>
            <w:shd w:val="clear" w:color="auto" w:fill="auto"/>
          </w:tcPr>
          <w:p w14:paraId="160A4A3F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3CF20D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5C2AA1C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4C1C031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D129AF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E4E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6713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lang w:val="sr-Cyrl-CS"/>
              </w:rPr>
              <w:t>Хришћанство у раном средњем веку</w:t>
            </w:r>
          </w:p>
        </w:tc>
        <w:tc>
          <w:tcPr>
            <w:tcW w:w="993" w:type="dxa"/>
            <w:shd w:val="clear" w:color="auto" w:fill="auto"/>
          </w:tcPr>
          <w:p w14:paraId="02242DE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102B7C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050857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179E5090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9B038D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762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09F69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Источно римско царство-Византија у раном средњем веку</w:t>
            </w:r>
          </w:p>
        </w:tc>
        <w:tc>
          <w:tcPr>
            <w:tcW w:w="993" w:type="dxa"/>
            <w:shd w:val="clear" w:color="auto" w:fill="auto"/>
          </w:tcPr>
          <w:p w14:paraId="41306DAA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9EBE98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6A6AA08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05FAA0D1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2F856A2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F25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FF3B1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Хришћанство и Византија у раном средњем век</w:t>
            </w:r>
          </w:p>
        </w:tc>
        <w:tc>
          <w:tcPr>
            <w:tcW w:w="993" w:type="dxa"/>
            <w:shd w:val="clear" w:color="auto" w:fill="auto"/>
          </w:tcPr>
          <w:p w14:paraId="6BE4843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8B15E0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07709B1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228AB365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7AF8352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56E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2D2C8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Појава и ширење ислама</w:t>
            </w:r>
          </w:p>
        </w:tc>
        <w:tc>
          <w:tcPr>
            <w:tcW w:w="993" w:type="dxa"/>
            <w:shd w:val="clear" w:color="auto" w:fill="auto"/>
          </w:tcPr>
          <w:p w14:paraId="76BD3931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447F46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6778DB8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C8F3007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3E10EC0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B2B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5D8FD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Појава и ширење ислама</w:t>
            </w:r>
          </w:p>
        </w:tc>
        <w:tc>
          <w:tcPr>
            <w:tcW w:w="993" w:type="dxa"/>
            <w:shd w:val="clear" w:color="auto" w:fill="auto"/>
          </w:tcPr>
          <w:p w14:paraId="14C22D97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85BBED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2B6094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33116B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2C3255C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04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B6AB2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Европа у раном средњем веку</w:t>
            </w:r>
          </w:p>
        </w:tc>
        <w:tc>
          <w:tcPr>
            <w:tcW w:w="993" w:type="dxa"/>
            <w:shd w:val="clear" w:color="auto" w:fill="auto"/>
          </w:tcPr>
          <w:p w14:paraId="3708F9E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E6787C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14CFCE7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199FB2CE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0D41D9C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6D76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061F" w14:textId="1EAE6A6E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Досељавање Словена на Балканском полуострву</w:t>
            </w:r>
          </w:p>
        </w:tc>
        <w:tc>
          <w:tcPr>
            <w:tcW w:w="993" w:type="dxa"/>
            <w:shd w:val="clear" w:color="auto" w:fill="auto"/>
          </w:tcPr>
          <w:p w14:paraId="7490C20A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70FC0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980B4A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74738E1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1E9B428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300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24C9C" w14:textId="429F1BAC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Досељавање Словена на Балканском полуострву</w:t>
            </w:r>
          </w:p>
        </w:tc>
        <w:tc>
          <w:tcPr>
            <w:tcW w:w="993" w:type="dxa"/>
            <w:shd w:val="clear" w:color="auto" w:fill="auto"/>
          </w:tcPr>
          <w:p w14:paraId="3E01E9F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7A8FA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7AE53C4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5CF3E508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125DE09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B3F5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9333" w14:textId="3411C449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Досељавање Словена на Балканском полуострву</w:t>
            </w:r>
          </w:p>
        </w:tc>
        <w:tc>
          <w:tcPr>
            <w:tcW w:w="993" w:type="dxa"/>
            <w:shd w:val="clear" w:color="auto" w:fill="auto"/>
          </w:tcPr>
          <w:p w14:paraId="79B4D32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915984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C7E865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454F11A4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13A65DA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22F7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4043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Српске земље и околни народи од 7.до 10.века</w:t>
            </w:r>
          </w:p>
        </w:tc>
        <w:tc>
          <w:tcPr>
            <w:tcW w:w="993" w:type="dxa"/>
            <w:shd w:val="clear" w:color="auto" w:fill="auto"/>
          </w:tcPr>
          <w:p w14:paraId="6E141EC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4EDD3B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2DF230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02116B8B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05649B7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21BB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40CA7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Српске земље и околни народи у 11. и 12.веку</w:t>
            </w:r>
          </w:p>
        </w:tc>
        <w:tc>
          <w:tcPr>
            <w:tcW w:w="993" w:type="dxa"/>
            <w:shd w:val="clear" w:color="auto" w:fill="auto"/>
          </w:tcPr>
          <w:p w14:paraId="4096371D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CD223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1A640D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3F6773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7157704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A01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C9CE5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Српске земље и околни народи у 11.и 12.веку</w:t>
            </w:r>
          </w:p>
        </w:tc>
        <w:tc>
          <w:tcPr>
            <w:tcW w:w="993" w:type="dxa"/>
            <w:shd w:val="clear" w:color="auto" w:fill="auto"/>
          </w:tcPr>
          <w:p w14:paraId="7CFBF7C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5D470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A7C0C7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14CEEA9A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149225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6DBA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662E5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Српске земље и околни народи од 7. до 12.века</w:t>
            </w:r>
          </w:p>
        </w:tc>
        <w:tc>
          <w:tcPr>
            <w:tcW w:w="993" w:type="dxa"/>
            <w:shd w:val="clear" w:color="auto" w:fill="auto"/>
          </w:tcPr>
          <w:p w14:paraId="081CBB5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14CC64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095ECC4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7356D966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10ADBA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867A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BF21B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Покрштавање Срба и других Јужних Словена и њихова рана култура</w:t>
            </w:r>
          </w:p>
        </w:tc>
        <w:tc>
          <w:tcPr>
            <w:tcW w:w="993" w:type="dxa"/>
            <w:shd w:val="clear" w:color="auto" w:fill="auto"/>
          </w:tcPr>
          <w:p w14:paraId="5E33ABFB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59A28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CBD404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A2435ED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5DF0B7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1C1C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E3623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Покрштавање Срба и других Јужних Словена и њихова рана култура</w:t>
            </w:r>
          </w:p>
        </w:tc>
        <w:tc>
          <w:tcPr>
            <w:tcW w:w="993" w:type="dxa"/>
            <w:shd w:val="clear" w:color="auto" w:fill="auto"/>
          </w:tcPr>
          <w:p w14:paraId="6FBFBFF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A3566F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5DBBD69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3AB097A2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2A357B1F" w14:textId="77777777" w:rsidR="007A2E5B" w:rsidRPr="007A2E5B" w:rsidRDefault="007A2E5B" w:rsidP="00846FD0">
            <w:pPr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2CAD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BCF92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BA"/>
              </w:rPr>
              <w:t>Словени,српске земље и суседи у раном средњем веку</w:t>
            </w:r>
          </w:p>
        </w:tc>
        <w:tc>
          <w:tcPr>
            <w:tcW w:w="993" w:type="dxa"/>
            <w:shd w:val="clear" w:color="auto" w:fill="auto"/>
          </w:tcPr>
          <w:p w14:paraId="24B7155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EBB7E6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19ED2BA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79ABB03B" w14:textId="77777777" w:rsidTr="007A2E5B">
        <w:trPr>
          <w:cantSplit/>
          <w:trHeight w:val="57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23B60642" w14:textId="7B7E2213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3. Европа, Средоземље и српске земље у позном средњем веку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D4BE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02A6E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Најзначајније државе позног средњег века</w:t>
            </w:r>
          </w:p>
        </w:tc>
        <w:tc>
          <w:tcPr>
            <w:tcW w:w="993" w:type="dxa"/>
            <w:shd w:val="clear" w:color="auto" w:fill="auto"/>
          </w:tcPr>
          <w:p w14:paraId="45489AA6" w14:textId="77777777" w:rsidR="007A2E5B" w:rsidRPr="007A2E5B" w:rsidRDefault="007A2E5B" w:rsidP="00846FD0">
            <w:pPr>
              <w:ind w:left="-108" w:right="-108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  <w:p w14:paraId="0D61A03C" w14:textId="4D4E7DB0" w:rsidR="007A2E5B" w:rsidRPr="007A2E5B" w:rsidRDefault="007A2E5B" w:rsidP="007A2E5B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54CCDA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1E7B425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07199CB3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4A94B7F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C51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EEF72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Крсташки ратови</w:t>
            </w:r>
          </w:p>
        </w:tc>
        <w:tc>
          <w:tcPr>
            <w:tcW w:w="993" w:type="dxa"/>
            <w:shd w:val="clear" w:color="auto" w:fill="auto"/>
          </w:tcPr>
          <w:p w14:paraId="61A4D32F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46AC1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1438A3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131428AC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7C9D2E2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9809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737F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Најзначајније државе позног средњег века  и Крсташки ратови</w:t>
            </w:r>
          </w:p>
        </w:tc>
        <w:tc>
          <w:tcPr>
            <w:tcW w:w="993" w:type="dxa"/>
            <w:shd w:val="clear" w:color="auto" w:fill="auto"/>
          </w:tcPr>
          <w:p w14:paraId="01BCD45D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42BA5C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5983099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26830E26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07690C2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A73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BF628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Свакодневни живот у средњем веку</w:t>
            </w:r>
          </w:p>
        </w:tc>
        <w:tc>
          <w:tcPr>
            <w:tcW w:w="993" w:type="dxa"/>
            <w:shd w:val="clear" w:color="auto" w:fill="auto"/>
          </w:tcPr>
          <w:p w14:paraId="6B0F10FB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C0B4CB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188AF91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172B2C8A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0CC2880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F4D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5D1D2" w14:textId="77777777" w:rsidR="007A2E5B" w:rsidRPr="007A2E5B" w:rsidRDefault="007A2E5B" w:rsidP="00846FD0">
            <w:pPr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Средњовековна култура </w:t>
            </w:r>
          </w:p>
        </w:tc>
        <w:tc>
          <w:tcPr>
            <w:tcW w:w="993" w:type="dxa"/>
            <w:shd w:val="clear" w:color="auto" w:fill="auto"/>
          </w:tcPr>
          <w:p w14:paraId="334F267A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E83F13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6C964C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5244D7A5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6E58573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A656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50FB9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Свакодневни живот у средњем веку и</w:t>
            </w:r>
          </w:p>
          <w:p w14:paraId="66492E48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Средњовековна култура</w:t>
            </w:r>
          </w:p>
        </w:tc>
        <w:tc>
          <w:tcPr>
            <w:tcW w:w="993" w:type="dxa"/>
            <w:shd w:val="clear" w:color="auto" w:fill="auto"/>
          </w:tcPr>
          <w:p w14:paraId="20816696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F49479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594BF6B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6C38AA75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3611B6E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725C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D1C19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Стварање Немањићке Србије-борба за независност</w:t>
            </w:r>
          </w:p>
        </w:tc>
        <w:tc>
          <w:tcPr>
            <w:tcW w:w="993" w:type="dxa"/>
            <w:shd w:val="clear" w:color="auto" w:fill="auto"/>
          </w:tcPr>
          <w:p w14:paraId="081BBB6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AF153D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729DE0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3999EBDB" w14:textId="77777777" w:rsidTr="007A2E5B">
        <w:trPr>
          <w:cantSplit/>
          <w:trHeight w:val="57"/>
          <w:jc w:val="center"/>
        </w:trPr>
        <w:tc>
          <w:tcPr>
            <w:tcW w:w="1696" w:type="dxa"/>
            <w:vMerge/>
            <w:shd w:val="clear" w:color="auto" w:fill="auto"/>
          </w:tcPr>
          <w:p w14:paraId="54F02F8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626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9AFAD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Стварање Немањићке Србије-успостављање Краљевине</w:t>
            </w:r>
          </w:p>
        </w:tc>
        <w:tc>
          <w:tcPr>
            <w:tcW w:w="993" w:type="dxa"/>
            <w:shd w:val="clear" w:color="auto" w:fill="auto"/>
          </w:tcPr>
          <w:p w14:paraId="1B355F8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9EBC8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9B32B8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7A2E5B" w:rsidRPr="007A2E5B" w14:paraId="2F1E5286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60F9F62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A4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A567C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Стврање Немањићке Србије</w:t>
            </w:r>
          </w:p>
        </w:tc>
        <w:tc>
          <w:tcPr>
            <w:tcW w:w="993" w:type="dxa"/>
            <w:shd w:val="clear" w:color="auto" w:fill="auto"/>
          </w:tcPr>
          <w:p w14:paraId="72C488EB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8C5903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4E3A56B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6B44284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3950AB8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4E5C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50F37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Успон државе Немањића у 13. и 14.веку</w:t>
            </w:r>
          </w:p>
        </w:tc>
        <w:tc>
          <w:tcPr>
            <w:tcW w:w="993" w:type="dxa"/>
            <w:shd w:val="clear" w:color="auto" w:fill="auto"/>
          </w:tcPr>
          <w:p w14:paraId="1BF58B1F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5E6EB7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76E33D5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E9BF4FF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4C687F9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D0B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5375F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Успон државе Немањића у 13. и 14.веку</w:t>
            </w:r>
          </w:p>
        </w:tc>
        <w:tc>
          <w:tcPr>
            <w:tcW w:w="993" w:type="dxa"/>
            <w:shd w:val="clear" w:color="auto" w:fill="auto"/>
          </w:tcPr>
          <w:p w14:paraId="222A1254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0DD9B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564FF1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6F685BD4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0129EF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831C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79C0B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Успон државе Немањића у 13. и 14.веку</w:t>
            </w:r>
          </w:p>
        </w:tc>
        <w:tc>
          <w:tcPr>
            <w:tcW w:w="993" w:type="dxa"/>
            <w:shd w:val="clear" w:color="auto" w:fill="auto"/>
          </w:tcPr>
          <w:p w14:paraId="098A27CB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425496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57D9FC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68B6647E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197C4A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4F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39.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C5B75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Српско царство</w:t>
            </w:r>
          </w:p>
        </w:tc>
        <w:tc>
          <w:tcPr>
            <w:tcW w:w="993" w:type="dxa"/>
            <w:shd w:val="clear" w:color="auto" w:fill="auto"/>
          </w:tcPr>
          <w:p w14:paraId="165D606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7486BD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505F07A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5478BC8B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383A1E2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729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0F6EF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Српско царство</w:t>
            </w:r>
          </w:p>
        </w:tc>
        <w:tc>
          <w:tcPr>
            <w:tcW w:w="993" w:type="dxa"/>
            <w:shd w:val="clear" w:color="auto" w:fill="auto"/>
          </w:tcPr>
          <w:p w14:paraId="05BDF902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066E7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65C8693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3D28C48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36E5F35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32F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D2091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Српско царство</w:t>
            </w:r>
          </w:p>
        </w:tc>
        <w:tc>
          <w:tcPr>
            <w:tcW w:w="993" w:type="dxa"/>
            <w:shd w:val="clear" w:color="auto" w:fill="auto"/>
          </w:tcPr>
          <w:p w14:paraId="3E672C6C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7200B9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4369905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79C9430C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F5C6E9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495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5589B" w14:textId="06F99C8F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Слабљење и крај Српског царства</w:t>
            </w:r>
          </w:p>
        </w:tc>
        <w:tc>
          <w:tcPr>
            <w:tcW w:w="993" w:type="dxa"/>
            <w:shd w:val="clear" w:color="auto" w:fill="auto"/>
          </w:tcPr>
          <w:p w14:paraId="0D05044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4820D0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5C3BB63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5B8A5C97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391E2DF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AB2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1077B" w14:textId="79E43A53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Слабљење и крај Српског царства</w:t>
            </w:r>
          </w:p>
        </w:tc>
        <w:tc>
          <w:tcPr>
            <w:tcW w:w="993" w:type="dxa"/>
            <w:shd w:val="clear" w:color="auto" w:fill="auto"/>
          </w:tcPr>
          <w:p w14:paraId="3638CD61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C2BD7F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908A40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54013CC0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660EECF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817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Latn-RS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D773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 xml:space="preserve">Немањићка Србија </w:t>
            </w:r>
          </w:p>
        </w:tc>
        <w:tc>
          <w:tcPr>
            <w:tcW w:w="993" w:type="dxa"/>
            <w:shd w:val="clear" w:color="auto" w:fill="auto"/>
          </w:tcPr>
          <w:p w14:paraId="0A731E1D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7D56EF0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B1C33F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10726EB7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4E84854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452B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C61EE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Босна и Дубровник у средњем веку</w:t>
            </w:r>
          </w:p>
        </w:tc>
        <w:tc>
          <w:tcPr>
            <w:tcW w:w="993" w:type="dxa"/>
            <w:shd w:val="clear" w:color="auto" w:fill="auto"/>
          </w:tcPr>
          <w:p w14:paraId="7F85C31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99A758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59C18D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F3DCE29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10E1E3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5B73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2B36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Босна и Дубровник у средњем веку</w:t>
            </w:r>
          </w:p>
        </w:tc>
        <w:tc>
          <w:tcPr>
            <w:tcW w:w="993" w:type="dxa"/>
            <w:shd w:val="clear" w:color="auto" w:fill="auto"/>
          </w:tcPr>
          <w:p w14:paraId="2C5487B1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1E6594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CFCF48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E71EC1B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11AE30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0944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1619A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Друштвено и државно уређење Немањићке  Србије</w:t>
            </w:r>
          </w:p>
        </w:tc>
        <w:tc>
          <w:tcPr>
            <w:tcW w:w="993" w:type="dxa"/>
            <w:shd w:val="clear" w:color="auto" w:fill="auto"/>
          </w:tcPr>
          <w:p w14:paraId="3ECA1A00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A544FA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F80E22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D95C0E7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37BA92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A20B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6347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Култура код Срба у позном средњем веку</w:t>
            </w:r>
          </w:p>
        </w:tc>
        <w:tc>
          <w:tcPr>
            <w:tcW w:w="993" w:type="dxa"/>
            <w:shd w:val="clear" w:color="auto" w:fill="auto"/>
          </w:tcPr>
          <w:p w14:paraId="4B82681E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4E1321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E4CA65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13D24126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516365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419B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49.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4B245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Друштвено и државно уређење Немањићке  Србије ;Култура код Срба у позном средњем веку</w:t>
            </w:r>
          </w:p>
        </w:tc>
        <w:tc>
          <w:tcPr>
            <w:tcW w:w="993" w:type="dxa"/>
            <w:shd w:val="clear" w:color="auto" w:fill="auto"/>
          </w:tcPr>
          <w:p w14:paraId="1967EE8A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336E62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2C27F44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712F3026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41A18F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4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ED446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Турци Османлије и Моравска Србија</w:t>
            </w:r>
          </w:p>
        </w:tc>
        <w:tc>
          <w:tcPr>
            <w:tcW w:w="993" w:type="dxa"/>
            <w:shd w:val="clear" w:color="auto" w:fill="auto"/>
          </w:tcPr>
          <w:p w14:paraId="65227471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5DA0C4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916225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51301E3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3A5720E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5A57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78615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Турци Османлије и Моравска Србија</w:t>
            </w:r>
          </w:p>
        </w:tc>
        <w:tc>
          <w:tcPr>
            <w:tcW w:w="993" w:type="dxa"/>
            <w:shd w:val="clear" w:color="auto" w:fill="auto"/>
          </w:tcPr>
          <w:p w14:paraId="7A9FC29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DF941D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3E60DD3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6BD3170F" w14:textId="77777777" w:rsidTr="0082290A">
        <w:trPr>
          <w:cantSplit/>
          <w:trHeight w:val="70"/>
          <w:jc w:val="center"/>
        </w:trPr>
        <w:tc>
          <w:tcPr>
            <w:tcW w:w="1696" w:type="dxa"/>
            <w:vMerge/>
            <w:shd w:val="clear" w:color="auto" w:fill="auto"/>
          </w:tcPr>
          <w:p w14:paraId="653C2DD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8849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3ECD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993" w:type="dxa"/>
            <w:shd w:val="clear" w:color="auto" w:fill="auto"/>
          </w:tcPr>
          <w:p w14:paraId="1650EFA1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A05ACF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6C9190F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77906950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C2886A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4CDE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BD431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Српска деспотовина</w:t>
            </w:r>
          </w:p>
        </w:tc>
        <w:tc>
          <w:tcPr>
            <w:tcW w:w="993" w:type="dxa"/>
            <w:shd w:val="clear" w:color="auto" w:fill="auto"/>
          </w:tcPr>
          <w:p w14:paraId="76D812B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A53228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425FFD9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50BDC69C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A250BA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38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69D3A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Пад балканских земаља под турску власт</w:t>
            </w:r>
          </w:p>
        </w:tc>
        <w:tc>
          <w:tcPr>
            <w:tcW w:w="993" w:type="dxa"/>
            <w:shd w:val="clear" w:color="auto" w:fill="auto"/>
          </w:tcPr>
          <w:p w14:paraId="33FAB38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3C62CD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54B2218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CAE6537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B7924D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219A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CE17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Српске земље у позном средњем веку</w:t>
            </w:r>
          </w:p>
        </w:tc>
        <w:tc>
          <w:tcPr>
            <w:tcW w:w="993" w:type="dxa"/>
            <w:shd w:val="clear" w:color="auto" w:fill="auto"/>
          </w:tcPr>
          <w:p w14:paraId="6D8F043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2A1DD9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6BDDC0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25FC807C" w14:textId="77777777" w:rsidTr="007A2E5B">
        <w:trPr>
          <w:cantSplit/>
          <w:trHeight w:val="20"/>
          <w:jc w:val="center"/>
        </w:trPr>
        <w:tc>
          <w:tcPr>
            <w:tcW w:w="1696" w:type="dxa"/>
            <w:vMerge w:val="restart"/>
            <w:shd w:val="clear" w:color="auto" w:fill="auto"/>
          </w:tcPr>
          <w:p w14:paraId="396DA7B4" w14:textId="48BCD9D1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bCs/>
                <w:noProof/>
                <w:lang w:val="sr-Cyrl-RS"/>
              </w:rPr>
              <w:t>4. Европа и свет у раном новом веку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6B2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57016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Одлике новог века и историјски извори за његово проучавање</w:t>
            </w:r>
          </w:p>
        </w:tc>
        <w:tc>
          <w:tcPr>
            <w:tcW w:w="993" w:type="dxa"/>
            <w:shd w:val="clear" w:color="auto" w:fill="auto"/>
          </w:tcPr>
          <w:p w14:paraId="6589BE14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04DE70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77A592C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21CB769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62D9E4B2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5DB9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372F9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Велика географска открића</w:t>
            </w:r>
          </w:p>
        </w:tc>
        <w:tc>
          <w:tcPr>
            <w:tcW w:w="993" w:type="dxa"/>
            <w:shd w:val="clear" w:color="auto" w:fill="auto"/>
          </w:tcPr>
          <w:p w14:paraId="4F9EA27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3CB40D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778345E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4B71FE9B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22B4F590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548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A1C1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Одлике новог века и историјски извори за његово проучавање ;Велика географска открића</w:t>
            </w:r>
          </w:p>
        </w:tc>
        <w:tc>
          <w:tcPr>
            <w:tcW w:w="993" w:type="dxa"/>
            <w:shd w:val="clear" w:color="auto" w:fill="auto"/>
          </w:tcPr>
          <w:p w14:paraId="15073E9C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51F9A3D0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710E44C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FD4619B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6F4158A6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B810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59.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C1D0C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Хуманизам и ренесанса</w:t>
            </w:r>
          </w:p>
        </w:tc>
        <w:tc>
          <w:tcPr>
            <w:tcW w:w="993" w:type="dxa"/>
            <w:shd w:val="clear" w:color="auto" w:fill="auto"/>
          </w:tcPr>
          <w:p w14:paraId="64432A07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FB0321E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57FB877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508B128A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1B14FE1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12AE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4993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Хуманизам и ренесанса</w:t>
            </w:r>
          </w:p>
        </w:tc>
        <w:tc>
          <w:tcPr>
            <w:tcW w:w="993" w:type="dxa"/>
            <w:shd w:val="clear" w:color="auto" w:fill="auto"/>
          </w:tcPr>
          <w:p w14:paraId="584A44E3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441A7C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55CDBAF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76BBC63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02530C6E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8B3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EE278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Реформација и противреформација</w:t>
            </w:r>
          </w:p>
        </w:tc>
        <w:tc>
          <w:tcPr>
            <w:tcW w:w="993" w:type="dxa"/>
            <w:shd w:val="clear" w:color="auto" w:fill="auto"/>
          </w:tcPr>
          <w:p w14:paraId="50030576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EF560F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69619E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7EFE142A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4B26C7CE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943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64780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Реформација и противреформација</w:t>
            </w:r>
          </w:p>
        </w:tc>
        <w:tc>
          <w:tcPr>
            <w:tcW w:w="993" w:type="dxa"/>
            <w:shd w:val="clear" w:color="auto" w:fill="auto"/>
          </w:tcPr>
          <w:p w14:paraId="0491A9E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632FE9CB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4028F9A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3E38A74E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4589EAB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F971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D0624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Апсолутистичке монархије</w:t>
            </w:r>
          </w:p>
        </w:tc>
        <w:tc>
          <w:tcPr>
            <w:tcW w:w="993" w:type="dxa"/>
            <w:shd w:val="clear" w:color="auto" w:fill="auto"/>
          </w:tcPr>
          <w:p w14:paraId="0C5185B9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E83BA3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0E8C7A3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C581D42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1E773EB1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9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10E53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Апсолутистичке монархије</w:t>
            </w:r>
          </w:p>
        </w:tc>
        <w:tc>
          <w:tcPr>
            <w:tcW w:w="993" w:type="dxa"/>
            <w:shd w:val="clear" w:color="auto" w:fill="auto"/>
          </w:tcPr>
          <w:p w14:paraId="22FF373C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33F6AB4D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19166CC9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6332A0AC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2B673655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2E0D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7406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Прединдустријско доба </w:t>
            </w:r>
          </w:p>
        </w:tc>
        <w:tc>
          <w:tcPr>
            <w:tcW w:w="993" w:type="dxa"/>
            <w:shd w:val="clear" w:color="auto" w:fill="auto"/>
          </w:tcPr>
          <w:p w14:paraId="3332F913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58A2126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5F26811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2848429D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284AE078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2A58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F4824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Врхунац моћи Османског царства</w:t>
            </w:r>
          </w:p>
        </w:tc>
        <w:tc>
          <w:tcPr>
            <w:tcW w:w="993" w:type="dxa"/>
            <w:shd w:val="clear" w:color="auto" w:fill="auto"/>
          </w:tcPr>
          <w:p w14:paraId="752F3C3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025A0C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2E9514B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3BF964B9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7305939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D7E5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62D27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Врхунац моћи Османског царства</w:t>
            </w:r>
          </w:p>
        </w:tc>
        <w:tc>
          <w:tcPr>
            <w:tcW w:w="993" w:type="dxa"/>
            <w:shd w:val="clear" w:color="auto" w:fill="auto"/>
          </w:tcPr>
          <w:p w14:paraId="0F2F1D85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D8C1D75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2352D671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7662FF10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6999E578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BBF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2197" w14:textId="23406530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Срби под влашћу Османског царства</w:t>
            </w:r>
          </w:p>
        </w:tc>
        <w:tc>
          <w:tcPr>
            <w:tcW w:w="993" w:type="dxa"/>
            <w:shd w:val="clear" w:color="auto" w:fill="auto"/>
          </w:tcPr>
          <w:p w14:paraId="5C518A93" w14:textId="511069B8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F3E18D2" w14:textId="7DB499FF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4C4B0DF3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00D80C25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4EDFF635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097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5C275" w14:textId="24D66D64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 xml:space="preserve">Срби под влашћу Османског царства </w:t>
            </w:r>
          </w:p>
        </w:tc>
        <w:tc>
          <w:tcPr>
            <w:tcW w:w="993" w:type="dxa"/>
            <w:shd w:val="clear" w:color="auto" w:fill="auto"/>
          </w:tcPr>
          <w:p w14:paraId="4A11E5C9" w14:textId="37ADE27B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2BA928D0" w14:textId="1253E611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138F706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B639CA3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7B568A0E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3825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70.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5A899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Срби под хабзбуршком и млетачком влашћу од  од 15. до средине 18.века</w:t>
            </w:r>
          </w:p>
        </w:tc>
        <w:tc>
          <w:tcPr>
            <w:tcW w:w="993" w:type="dxa"/>
            <w:shd w:val="clear" w:color="auto" w:fill="auto"/>
          </w:tcPr>
          <w:p w14:paraId="3741E886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82289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7A5BB60A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</w:p>
        </w:tc>
      </w:tr>
      <w:tr w:rsidR="007A2E5B" w:rsidRPr="007A2E5B" w14:paraId="25376B8D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277CEE8F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B984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71.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1E76D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Срби под туђинском влашћу у раном новом веку</w:t>
            </w:r>
          </w:p>
        </w:tc>
        <w:tc>
          <w:tcPr>
            <w:tcW w:w="993" w:type="dxa"/>
            <w:shd w:val="clear" w:color="auto" w:fill="auto"/>
          </w:tcPr>
          <w:p w14:paraId="70281EC8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4E31C4DC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6659FC78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7A2E5B" w:rsidRPr="007A2E5B" w14:paraId="159CED56" w14:textId="77777777" w:rsidTr="007A2E5B">
        <w:trPr>
          <w:cantSplit/>
          <w:trHeight w:val="20"/>
          <w:jc w:val="center"/>
        </w:trPr>
        <w:tc>
          <w:tcPr>
            <w:tcW w:w="1696" w:type="dxa"/>
            <w:vMerge/>
            <w:shd w:val="clear" w:color="auto" w:fill="auto"/>
          </w:tcPr>
          <w:p w14:paraId="5A25BF89" w14:textId="77777777" w:rsidR="007A2E5B" w:rsidRPr="007A2E5B" w:rsidRDefault="007A2E5B" w:rsidP="00846FD0">
            <w:pPr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743" w14:textId="77777777" w:rsidR="007A2E5B" w:rsidRPr="007A2E5B" w:rsidRDefault="007A2E5B" w:rsidP="00846FD0">
            <w:pPr>
              <w:ind w:left="-39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noProof/>
                <w:lang w:val="sr-Cyrl-BA"/>
              </w:rPr>
              <w:t>72.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C2625" w14:textId="77777777" w:rsidR="007A2E5B" w:rsidRPr="007A2E5B" w:rsidRDefault="007A2E5B" w:rsidP="00846FD0">
            <w:pPr>
              <w:ind w:left="161"/>
              <w:contextualSpacing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Годишња систематизација градива</w:t>
            </w:r>
          </w:p>
        </w:tc>
        <w:tc>
          <w:tcPr>
            <w:tcW w:w="993" w:type="dxa"/>
            <w:shd w:val="clear" w:color="auto" w:fill="auto"/>
          </w:tcPr>
          <w:p w14:paraId="16F01636" w14:textId="77777777" w:rsidR="007A2E5B" w:rsidRPr="007A2E5B" w:rsidRDefault="007A2E5B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1417" w:type="dxa"/>
            <w:shd w:val="clear" w:color="auto" w:fill="auto"/>
          </w:tcPr>
          <w:p w14:paraId="1390D502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</w:p>
        </w:tc>
        <w:tc>
          <w:tcPr>
            <w:tcW w:w="997" w:type="dxa"/>
            <w:shd w:val="clear" w:color="auto" w:fill="auto"/>
          </w:tcPr>
          <w:p w14:paraId="36487AD4" w14:textId="77777777" w:rsidR="007A2E5B" w:rsidRPr="007A2E5B" w:rsidRDefault="007A2E5B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1</w:t>
            </w:r>
          </w:p>
        </w:tc>
      </w:tr>
      <w:tr w:rsidR="00BB7ED7" w:rsidRPr="007A2E5B" w14:paraId="259B7B26" w14:textId="77777777" w:rsidTr="007A2E5B">
        <w:trPr>
          <w:cantSplit/>
          <w:trHeight w:val="20"/>
          <w:jc w:val="center"/>
        </w:trPr>
        <w:tc>
          <w:tcPr>
            <w:tcW w:w="7366" w:type="dxa"/>
            <w:gridSpan w:val="3"/>
            <w:shd w:val="clear" w:color="auto" w:fill="auto"/>
          </w:tcPr>
          <w:p w14:paraId="4049B94F" w14:textId="77777777" w:rsidR="00BB7ED7" w:rsidRPr="007A2E5B" w:rsidRDefault="00BB7ED7" w:rsidP="00846FD0">
            <w:pPr>
              <w:ind w:left="720"/>
              <w:contextualSpacing/>
              <w:jc w:val="right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укупно</w:t>
            </w:r>
          </w:p>
        </w:tc>
        <w:tc>
          <w:tcPr>
            <w:tcW w:w="993" w:type="dxa"/>
            <w:shd w:val="clear" w:color="auto" w:fill="auto"/>
          </w:tcPr>
          <w:p w14:paraId="6756E6F6" w14:textId="77777777" w:rsidR="00BB7ED7" w:rsidRPr="007A2E5B" w:rsidRDefault="00BB7ED7" w:rsidP="00846FD0">
            <w:pPr>
              <w:ind w:left="-108" w:right="-108"/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BE74E5A" w14:textId="77777777" w:rsidR="00BB7ED7" w:rsidRPr="007A2E5B" w:rsidRDefault="00BB7ED7" w:rsidP="00846FD0">
            <w:pPr>
              <w:jc w:val="center"/>
              <w:rPr>
                <w:rFonts w:asciiTheme="minorHAnsi" w:hAnsiTheme="minorHAnsi" w:cstheme="minorHAnsi"/>
                <w:b/>
                <w:noProof/>
                <w:lang w:val="sr-Cyrl-BA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BA"/>
              </w:rPr>
              <w:t>24</w:t>
            </w:r>
          </w:p>
        </w:tc>
        <w:tc>
          <w:tcPr>
            <w:tcW w:w="997" w:type="dxa"/>
            <w:shd w:val="clear" w:color="auto" w:fill="auto"/>
          </w:tcPr>
          <w:p w14:paraId="43B58426" w14:textId="77777777" w:rsidR="00BB7ED7" w:rsidRPr="007A2E5B" w:rsidRDefault="00BB7ED7" w:rsidP="00846FD0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7A2E5B">
              <w:rPr>
                <w:rFonts w:asciiTheme="minorHAnsi" w:hAnsiTheme="minorHAnsi" w:cstheme="minorHAnsi"/>
                <w:b/>
                <w:noProof/>
                <w:lang w:val="sr-Cyrl-RS"/>
              </w:rPr>
              <w:t>8</w:t>
            </w:r>
          </w:p>
        </w:tc>
      </w:tr>
      <w:bookmarkEnd w:id="2"/>
    </w:tbl>
    <w:p w14:paraId="44B88163" w14:textId="3A8A525A" w:rsidR="000A20F3" w:rsidRDefault="000A20F3">
      <w:pPr>
        <w:rPr>
          <w:rFonts w:asciiTheme="minorHAnsi" w:hAnsiTheme="minorHAnsi" w:cstheme="minorHAnsi"/>
          <w:b/>
          <w:sz w:val="24"/>
          <w:szCs w:val="24"/>
        </w:rPr>
      </w:pPr>
    </w:p>
    <w:p w14:paraId="67861DAF" w14:textId="1F2DBE5C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38EC8599" w14:textId="64CDFE92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4DAC0586" w14:textId="5B5CC164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1073FFC2" w14:textId="4D277491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7DAFB643" w14:textId="58F03581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124177CC" w14:textId="749D9018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5BADD164" w14:textId="3646E017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580FA85F" w14:textId="6BBB326E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078A91B6" w14:textId="6A04AE62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50B3D1A8" w14:textId="1D7EF72B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2ADCFDFF" w14:textId="7B08DD26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1E18FFE1" w14:textId="401D24FE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3920FE57" w14:textId="5DC9D65F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2331D660" w14:textId="49F9EEE0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144DE497" w14:textId="0B4726D6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43A99923" w14:textId="77777777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7FCDB850" w14:textId="1224CAC7" w:rsidR="0082290A" w:rsidRDefault="0082290A">
      <w:pPr>
        <w:rPr>
          <w:rFonts w:asciiTheme="minorHAnsi" w:hAnsiTheme="minorHAnsi" w:cstheme="minorHAnsi"/>
          <w:b/>
          <w:sz w:val="24"/>
          <w:szCs w:val="24"/>
        </w:rPr>
      </w:pPr>
    </w:p>
    <w:p w14:paraId="529ED451" w14:textId="77777777" w:rsidR="0082290A" w:rsidRDefault="0082290A" w:rsidP="008229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lang w:val="sr-Cyrl-CS"/>
        </w:rPr>
      </w:pPr>
      <w:bookmarkStart w:id="3" w:name="_Hlk24980448"/>
      <w:bookmarkEnd w:id="3"/>
    </w:p>
    <w:sectPr w:rsidR="0082290A" w:rsidSect="00887829">
      <w:pgSz w:w="16838" w:h="11906" w:orient="landscape"/>
      <w:pgMar w:top="709" w:right="1411" w:bottom="709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4081" w14:textId="77777777" w:rsidR="00023123" w:rsidRDefault="00023123" w:rsidP="00E22594">
      <w:pPr>
        <w:spacing w:after="0" w:line="240" w:lineRule="auto"/>
      </w:pPr>
      <w:r>
        <w:separator/>
      </w:r>
    </w:p>
  </w:endnote>
  <w:endnote w:type="continuationSeparator" w:id="0">
    <w:p w14:paraId="5930BA02" w14:textId="77777777" w:rsidR="00023123" w:rsidRDefault="0002312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B97B" w14:textId="77777777" w:rsidR="00023123" w:rsidRDefault="00023123" w:rsidP="00E22594">
      <w:pPr>
        <w:spacing w:after="0" w:line="240" w:lineRule="auto"/>
      </w:pPr>
      <w:r>
        <w:separator/>
      </w:r>
    </w:p>
  </w:footnote>
  <w:footnote w:type="continuationSeparator" w:id="0">
    <w:p w14:paraId="2E97E5B6" w14:textId="77777777" w:rsidR="00023123" w:rsidRDefault="0002312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05A"/>
    <w:multiLevelType w:val="hybridMultilevel"/>
    <w:tmpl w:val="8C9498FA"/>
    <w:lvl w:ilvl="0" w:tplc="4A3C6B90">
      <w:start w:val="1"/>
      <w:numFmt w:val="bullet"/>
      <w:lvlText w:val="˗"/>
      <w:lvlJc w:val="left"/>
      <w:pPr>
        <w:ind w:left="234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" w15:restartNumberingAfterBreak="0">
    <w:nsid w:val="0E306BE1"/>
    <w:multiLevelType w:val="hybridMultilevel"/>
    <w:tmpl w:val="5D32B6E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0AC6"/>
    <w:multiLevelType w:val="hybridMultilevel"/>
    <w:tmpl w:val="9C8A034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35B"/>
    <w:multiLevelType w:val="hybridMultilevel"/>
    <w:tmpl w:val="5E487A02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767D"/>
    <w:multiLevelType w:val="hybridMultilevel"/>
    <w:tmpl w:val="D90087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17"/>
    <w:multiLevelType w:val="hybridMultilevel"/>
    <w:tmpl w:val="034CC67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42"/>
    <w:multiLevelType w:val="hybridMultilevel"/>
    <w:tmpl w:val="200CE0A0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2D87"/>
    <w:multiLevelType w:val="hybridMultilevel"/>
    <w:tmpl w:val="AFAE54C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E4246"/>
    <w:multiLevelType w:val="hybridMultilevel"/>
    <w:tmpl w:val="537E91F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F457C"/>
    <w:multiLevelType w:val="hybridMultilevel"/>
    <w:tmpl w:val="EC528CE4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60AA"/>
    <w:multiLevelType w:val="hybridMultilevel"/>
    <w:tmpl w:val="EF983CF4"/>
    <w:lvl w:ilvl="0" w:tplc="4A3C6B90">
      <w:start w:val="1"/>
      <w:numFmt w:val="bullet"/>
      <w:lvlText w:val="˗"/>
      <w:lvlJc w:val="left"/>
      <w:pPr>
        <w:ind w:left="1988" w:hanging="360"/>
      </w:pPr>
      <w:rPr>
        <w:rFonts w:ascii="Times New Roman" w:hAnsi="Times New Roman" w:cs="Times New Roman" w:hint="default"/>
        <w:b w:val="0"/>
        <w:sz w:val="28"/>
      </w:rPr>
    </w:lvl>
    <w:lvl w:ilvl="1" w:tplc="241A0019">
      <w:start w:val="1"/>
      <w:numFmt w:val="lowerLetter"/>
      <w:lvlText w:val="%2."/>
      <w:lvlJc w:val="left"/>
      <w:pPr>
        <w:ind w:left="2708" w:hanging="360"/>
      </w:pPr>
    </w:lvl>
    <w:lvl w:ilvl="2" w:tplc="241A001B">
      <w:start w:val="1"/>
      <w:numFmt w:val="lowerRoman"/>
      <w:lvlText w:val="%3."/>
      <w:lvlJc w:val="right"/>
      <w:pPr>
        <w:ind w:left="3428" w:hanging="180"/>
      </w:pPr>
    </w:lvl>
    <w:lvl w:ilvl="3" w:tplc="241A000F">
      <w:start w:val="1"/>
      <w:numFmt w:val="decimal"/>
      <w:lvlText w:val="%4."/>
      <w:lvlJc w:val="left"/>
      <w:pPr>
        <w:ind w:left="4148" w:hanging="360"/>
      </w:pPr>
    </w:lvl>
    <w:lvl w:ilvl="4" w:tplc="241A0019">
      <w:start w:val="1"/>
      <w:numFmt w:val="lowerLetter"/>
      <w:lvlText w:val="%5."/>
      <w:lvlJc w:val="left"/>
      <w:pPr>
        <w:ind w:left="4868" w:hanging="360"/>
      </w:pPr>
    </w:lvl>
    <w:lvl w:ilvl="5" w:tplc="241A001B">
      <w:start w:val="1"/>
      <w:numFmt w:val="lowerRoman"/>
      <w:lvlText w:val="%6."/>
      <w:lvlJc w:val="right"/>
      <w:pPr>
        <w:ind w:left="5588" w:hanging="180"/>
      </w:pPr>
    </w:lvl>
    <w:lvl w:ilvl="6" w:tplc="241A000F">
      <w:start w:val="1"/>
      <w:numFmt w:val="decimal"/>
      <w:lvlText w:val="%7."/>
      <w:lvlJc w:val="left"/>
      <w:pPr>
        <w:ind w:left="6308" w:hanging="360"/>
      </w:pPr>
    </w:lvl>
    <w:lvl w:ilvl="7" w:tplc="241A0019">
      <w:start w:val="1"/>
      <w:numFmt w:val="lowerLetter"/>
      <w:lvlText w:val="%8."/>
      <w:lvlJc w:val="left"/>
      <w:pPr>
        <w:ind w:left="7028" w:hanging="360"/>
      </w:pPr>
    </w:lvl>
    <w:lvl w:ilvl="8" w:tplc="241A001B">
      <w:start w:val="1"/>
      <w:numFmt w:val="lowerRoman"/>
      <w:lvlText w:val="%9."/>
      <w:lvlJc w:val="right"/>
      <w:pPr>
        <w:ind w:left="7748" w:hanging="180"/>
      </w:pPr>
    </w:lvl>
  </w:abstractNum>
  <w:abstractNum w:abstractNumId="11" w15:restartNumberingAfterBreak="0">
    <w:nsid w:val="561818DD"/>
    <w:multiLevelType w:val="hybridMultilevel"/>
    <w:tmpl w:val="30F6D478"/>
    <w:lvl w:ilvl="0" w:tplc="4A3C6B90">
      <w:start w:val="1"/>
      <w:numFmt w:val="bullet"/>
      <w:lvlText w:val="˗"/>
      <w:lvlJc w:val="left"/>
      <w:pPr>
        <w:ind w:left="243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5C0166A7"/>
    <w:multiLevelType w:val="hybridMultilevel"/>
    <w:tmpl w:val="624C6F9E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C2634"/>
    <w:multiLevelType w:val="hybridMultilevel"/>
    <w:tmpl w:val="BB6000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41FD9"/>
    <w:multiLevelType w:val="hybridMultilevel"/>
    <w:tmpl w:val="118A2FFC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20434"/>
    <w:multiLevelType w:val="hybridMultilevel"/>
    <w:tmpl w:val="380CA43A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7612A"/>
    <w:multiLevelType w:val="hybridMultilevel"/>
    <w:tmpl w:val="6928A998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E64FE"/>
    <w:multiLevelType w:val="hybridMultilevel"/>
    <w:tmpl w:val="69CE817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F6FB8"/>
    <w:multiLevelType w:val="hybridMultilevel"/>
    <w:tmpl w:val="5E30DA90"/>
    <w:lvl w:ilvl="0" w:tplc="4A3C6B9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542CE5"/>
    <w:multiLevelType w:val="hybridMultilevel"/>
    <w:tmpl w:val="8C30A5F6"/>
    <w:lvl w:ilvl="0" w:tplc="4A3C6B9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16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23123"/>
    <w:rsid w:val="00033E4E"/>
    <w:rsid w:val="0005387A"/>
    <w:rsid w:val="000803BB"/>
    <w:rsid w:val="000A0A0A"/>
    <w:rsid w:val="000A20F3"/>
    <w:rsid w:val="000A29CE"/>
    <w:rsid w:val="00114C85"/>
    <w:rsid w:val="00117EBC"/>
    <w:rsid w:val="00140FF8"/>
    <w:rsid w:val="0016312E"/>
    <w:rsid w:val="001C60C6"/>
    <w:rsid w:val="00236C47"/>
    <w:rsid w:val="00272C36"/>
    <w:rsid w:val="00287584"/>
    <w:rsid w:val="002925A4"/>
    <w:rsid w:val="00293CF0"/>
    <w:rsid w:val="00295C0D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5810"/>
    <w:rsid w:val="00391D26"/>
    <w:rsid w:val="003A5D3F"/>
    <w:rsid w:val="003A7D9A"/>
    <w:rsid w:val="003E34B3"/>
    <w:rsid w:val="00401B87"/>
    <w:rsid w:val="00412701"/>
    <w:rsid w:val="00414979"/>
    <w:rsid w:val="004326E6"/>
    <w:rsid w:val="00490AA7"/>
    <w:rsid w:val="004A2A65"/>
    <w:rsid w:val="004A737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C2548"/>
    <w:rsid w:val="005D532B"/>
    <w:rsid w:val="005E40CF"/>
    <w:rsid w:val="005F69BA"/>
    <w:rsid w:val="00625905"/>
    <w:rsid w:val="00637E2A"/>
    <w:rsid w:val="00644BD8"/>
    <w:rsid w:val="006521EA"/>
    <w:rsid w:val="00654FCE"/>
    <w:rsid w:val="006667C6"/>
    <w:rsid w:val="00671EBD"/>
    <w:rsid w:val="00680672"/>
    <w:rsid w:val="006912D3"/>
    <w:rsid w:val="0069729A"/>
    <w:rsid w:val="006B1F5A"/>
    <w:rsid w:val="006D6778"/>
    <w:rsid w:val="006E130D"/>
    <w:rsid w:val="00732035"/>
    <w:rsid w:val="00766327"/>
    <w:rsid w:val="0078526E"/>
    <w:rsid w:val="007A056C"/>
    <w:rsid w:val="007A2E5B"/>
    <w:rsid w:val="007B31D5"/>
    <w:rsid w:val="007F2293"/>
    <w:rsid w:val="007F254D"/>
    <w:rsid w:val="00807928"/>
    <w:rsid w:val="00816CF1"/>
    <w:rsid w:val="00820864"/>
    <w:rsid w:val="008225E0"/>
    <w:rsid w:val="0082290A"/>
    <w:rsid w:val="00822AA0"/>
    <w:rsid w:val="00830DD0"/>
    <w:rsid w:val="0083391F"/>
    <w:rsid w:val="008360D8"/>
    <w:rsid w:val="00837831"/>
    <w:rsid w:val="00846FD0"/>
    <w:rsid w:val="00865EA1"/>
    <w:rsid w:val="00881743"/>
    <w:rsid w:val="0088766E"/>
    <w:rsid w:val="00887829"/>
    <w:rsid w:val="008B29CE"/>
    <w:rsid w:val="008B377B"/>
    <w:rsid w:val="008B59DA"/>
    <w:rsid w:val="00904DB9"/>
    <w:rsid w:val="00904F05"/>
    <w:rsid w:val="00906948"/>
    <w:rsid w:val="00924735"/>
    <w:rsid w:val="00956E7B"/>
    <w:rsid w:val="009723CD"/>
    <w:rsid w:val="009757CA"/>
    <w:rsid w:val="009C3601"/>
    <w:rsid w:val="009D36E7"/>
    <w:rsid w:val="00A02BF7"/>
    <w:rsid w:val="00A21A59"/>
    <w:rsid w:val="00A24CF6"/>
    <w:rsid w:val="00A340EA"/>
    <w:rsid w:val="00A41E95"/>
    <w:rsid w:val="00A529A4"/>
    <w:rsid w:val="00A54CDC"/>
    <w:rsid w:val="00A614D9"/>
    <w:rsid w:val="00A84FC3"/>
    <w:rsid w:val="00A91FDC"/>
    <w:rsid w:val="00AB05A2"/>
    <w:rsid w:val="00AC066E"/>
    <w:rsid w:val="00AC21A6"/>
    <w:rsid w:val="00AC4475"/>
    <w:rsid w:val="00B20B1F"/>
    <w:rsid w:val="00B33F40"/>
    <w:rsid w:val="00B55C58"/>
    <w:rsid w:val="00B56C11"/>
    <w:rsid w:val="00B575C4"/>
    <w:rsid w:val="00B63DF2"/>
    <w:rsid w:val="00B85E5F"/>
    <w:rsid w:val="00BA6ABE"/>
    <w:rsid w:val="00BB7ED7"/>
    <w:rsid w:val="00BD2495"/>
    <w:rsid w:val="00BD5285"/>
    <w:rsid w:val="00BF35D2"/>
    <w:rsid w:val="00BF782B"/>
    <w:rsid w:val="00C1493E"/>
    <w:rsid w:val="00C16D3F"/>
    <w:rsid w:val="00C301F7"/>
    <w:rsid w:val="00C33379"/>
    <w:rsid w:val="00C34920"/>
    <w:rsid w:val="00C71362"/>
    <w:rsid w:val="00CA16C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53C10"/>
    <w:rsid w:val="00D65B34"/>
    <w:rsid w:val="00D7053F"/>
    <w:rsid w:val="00D72600"/>
    <w:rsid w:val="00DB36D7"/>
    <w:rsid w:val="00DF7351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74B6B"/>
    <w:rsid w:val="00E811BD"/>
    <w:rsid w:val="00E95F52"/>
    <w:rsid w:val="00EA478E"/>
    <w:rsid w:val="00EB43AE"/>
    <w:rsid w:val="00F0546D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  <w15:docId w15:val="{95D08512-94B4-4B76-805C-D8AEE9A0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B7E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887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66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66E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0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8229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2290A"/>
    <w:rPr>
      <w:rFonts w:ascii="Calibri" w:eastAsia="Calibri" w:hAnsi="Calibri" w:cs="Times New Roman"/>
      <w:i/>
      <w:iCs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82290A"/>
    <w:pPr>
      <w:spacing w:after="0" w:line="240" w:lineRule="auto"/>
    </w:pPr>
    <w:rPr>
      <w:rFonts w:ascii="Calibri" w:hAnsi="Calibri"/>
      <w:i/>
      <w:iCs/>
      <w:sz w:val="20"/>
      <w:szCs w:val="20"/>
      <w:lang w:bidi="en-US"/>
    </w:rPr>
  </w:style>
  <w:style w:type="paragraph" w:customStyle="1" w:styleId="tabela">
    <w:name w:val="tabela"/>
    <w:basedOn w:val="Normal"/>
    <w:uiPriority w:val="1"/>
    <w:qFormat/>
    <w:rsid w:val="0082290A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F1B5-39E1-47BB-99DB-A4EB7FDB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Aleksandra Stanisic</cp:lastModifiedBy>
  <cp:revision>2</cp:revision>
  <cp:lastPrinted>2019-11-14T10:12:00Z</cp:lastPrinted>
  <dcterms:created xsi:type="dcterms:W3CDTF">2021-05-28T09:41:00Z</dcterms:created>
  <dcterms:modified xsi:type="dcterms:W3CDTF">2021-05-28T09:41:00Z</dcterms:modified>
</cp:coreProperties>
</file>